
<file path=[Content_Types].xml><?xml version="1.0" encoding="utf-8"?>
<Types xmlns="http://schemas.openxmlformats.org/package/2006/content-types">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gif" ContentType="image/gif"/>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6A0C60" w:rsidRPr="0055475E" w:rsidRDefault="003858D3">
      <w:pPr>
        <w:pStyle w:val="Heading1"/>
        <w:rPr>
          <w:sz w:val="40"/>
          <w:szCs w:val="40"/>
        </w:rPr>
      </w:pPr>
      <w:r w:rsidRPr="0055475E">
        <w:rPr>
          <w:sz w:val="40"/>
          <w:szCs w:val="40"/>
        </w:rPr>
        <w:fldChar w:fldCharType="begin"/>
      </w:r>
      <w:r w:rsidR="006A0C60" w:rsidRPr="0055475E">
        <w:rPr>
          <w:sz w:val="40"/>
          <w:szCs w:val="40"/>
        </w:rPr>
        <w:instrText xml:space="preserve"> SEQ ModuleNumber \h \r </w:instrText>
      </w:r>
      <w:r w:rsidRPr="0055475E">
        <w:rPr>
          <w:sz w:val="40"/>
          <w:szCs w:val="40"/>
        </w:rPr>
        <w:fldChar w:fldCharType="begin"/>
      </w:r>
      <w:r w:rsidR="006A0C60" w:rsidRPr="0055475E">
        <w:rPr>
          <w:sz w:val="40"/>
          <w:szCs w:val="40"/>
        </w:rPr>
        <w:instrText xml:space="preserve"> KEYWORDS </w:instrText>
      </w:r>
      <w:r w:rsidRPr="0055475E">
        <w:rPr>
          <w:sz w:val="40"/>
          <w:szCs w:val="40"/>
        </w:rPr>
        <w:fldChar w:fldCharType="separate"/>
      </w:r>
      <w:r w:rsidR="00ED3ED9">
        <w:rPr>
          <w:sz w:val="40"/>
          <w:szCs w:val="40"/>
        </w:rPr>
        <w:instrText>1</w:instrText>
      </w:r>
      <w:r w:rsidRPr="0055475E">
        <w:rPr>
          <w:sz w:val="40"/>
          <w:szCs w:val="40"/>
        </w:rPr>
        <w:fldChar w:fldCharType="end"/>
      </w:r>
      <w:r w:rsidRPr="0055475E">
        <w:rPr>
          <w:sz w:val="40"/>
          <w:szCs w:val="40"/>
        </w:rPr>
        <w:fldChar w:fldCharType="end"/>
      </w:r>
      <w:bookmarkStart w:id="1" w:name="_Toc350413577"/>
      <w:r w:rsidR="003D4F1A" w:rsidRPr="0055475E">
        <w:rPr>
          <w:sz w:val="40"/>
          <w:szCs w:val="40"/>
        </w:rPr>
        <w:t>Introduction</w:t>
      </w:r>
      <w:bookmarkEnd w:id="1"/>
    </w:p>
    <w:p w:rsidR="006A0C60" w:rsidRPr="0001205E" w:rsidRDefault="006A0C60">
      <w:pPr>
        <w:pStyle w:val="Heading0"/>
        <w:rPr>
          <w:color w:val="auto"/>
        </w:rPr>
      </w:pPr>
      <w:r w:rsidRPr="0001205E">
        <w:rPr>
          <w:color w:val="auto"/>
        </w:rPr>
        <w:t>Introduction</w:t>
      </w:r>
    </w:p>
    <w:p w:rsidR="006A0C60" w:rsidRDefault="006A0C60">
      <w:r>
        <w:t xml:space="preserve">This </w:t>
      </w:r>
      <w:r w:rsidR="007F17D8">
        <w:t>chapter</w:t>
      </w:r>
      <w:r>
        <w:t xml:space="preserve"> will </w:t>
      </w:r>
      <w:r w:rsidR="00760646">
        <w:t>introduce</w:t>
      </w:r>
      <w:r w:rsidR="004759C8">
        <w:t xml:space="preserve"> you to the basics of the Cortex</w:t>
      </w:r>
      <w:r w:rsidR="00B15448">
        <w:t>-M4F</w:t>
      </w:r>
      <w:r w:rsidR="00760646">
        <w:t xml:space="preserve"> and the Stellaris peripherals</w:t>
      </w:r>
      <w:r w:rsidR="00240B14">
        <w:t>. The lab will step you through setting up the hardware and software r</w:t>
      </w:r>
      <w:r w:rsidR="00264145">
        <w:t>equired for the rest of the workshop</w:t>
      </w:r>
      <w:r w:rsidR="00240B14">
        <w:t>.</w:t>
      </w:r>
    </w:p>
    <w:p w:rsidR="005F4E15" w:rsidRDefault="005F4E15"/>
    <w:p w:rsidR="00B103A5" w:rsidRDefault="00ED3ED9" w:rsidP="00B103A5">
      <w:pPr>
        <w:pStyle w:val="Picture"/>
      </w:pPr>
      <w:r>
        <w:object w:dxaOrig="7204" w:dyaOrig="5392">
          <v:shape id="_x0000_i1027" type="#_x0000_t75" style="width:5in;height:269.25pt" o:ole="" o:bordertopcolor="this" o:borderleftcolor="this" o:borderbottomcolor="this" o:borderrightcolor="this">
            <v:imagedata r:id="rId9" o:title=""/>
            <w10:bordertop type="single" width="4"/>
            <w10:borderleft type="single" width="4"/>
            <w10:borderbottom type="single" width="4"/>
            <w10:borderright type="single" width="4"/>
          </v:shape>
          <o:OLEObject Type="Link" ProgID="PowerPoint.Slide.8" ShapeID="_x0000_i1027" DrawAspect="Content" r:id="rId10" UpdateMode="OnCall">
            <o:LinkType>EnhancedMetaFile</o:LinkType>
            <o:LockedField>false</o:LockedField>
          </o:OLEObject>
        </w:object>
      </w:r>
    </w:p>
    <w:p w:rsidR="00325A4F" w:rsidRPr="00B103A5" w:rsidRDefault="00325A4F" w:rsidP="00B103A5"/>
    <w:p w:rsidR="00126032" w:rsidRPr="00B83B36" w:rsidRDefault="00126032" w:rsidP="00B15448">
      <w:pPr>
        <w:jc w:val="center"/>
      </w:pPr>
    </w:p>
    <w:p w:rsidR="003D546E" w:rsidRDefault="003D546E" w:rsidP="005F4E15"/>
    <w:p w:rsidR="00CF2FA5" w:rsidRPr="00CF2FA5" w:rsidRDefault="00CF2FA5" w:rsidP="00CF2FA5">
      <w:pPr>
        <w:suppressAutoHyphens w:val="0"/>
        <w:spacing w:before="0" w:after="0"/>
        <w:rPr>
          <w:rFonts w:ascii="Arial" w:hAnsi="Arial" w:cs="Arial"/>
          <w:color w:val="000080"/>
          <w:sz w:val="20"/>
        </w:rPr>
      </w:pPr>
    </w:p>
    <w:p w:rsidR="00CF2FA5" w:rsidRDefault="00A47FFE" w:rsidP="00D017AD">
      <w:pPr>
        <w:suppressAutoHyphens w:val="0"/>
        <w:spacing w:before="0" w:after="0"/>
        <w:ind w:right="-240"/>
        <w:rPr>
          <w:color w:val="000080"/>
          <w:szCs w:val="22"/>
        </w:rPr>
      </w:pPr>
      <w:r>
        <w:rPr>
          <w:color w:val="000080"/>
          <w:szCs w:val="22"/>
        </w:rPr>
        <w:t>T</w:t>
      </w:r>
      <w:r w:rsidR="00CF2FA5" w:rsidRPr="00CF2FA5">
        <w:rPr>
          <w:color w:val="000080"/>
          <w:szCs w:val="22"/>
        </w:rPr>
        <w:t>he Wiki</w:t>
      </w:r>
      <w:r w:rsidR="00B96E72">
        <w:rPr>
          <w:color w:val="000080"/>
          <w:szCs w:val="22"/>
        </w:rPr>
        <w:t xml:space="preserve"> page for this workshop is located here</w:t>
      </w:r>
      <w:r w:rsidR="00CF2FA5" w:rsidRPr="00CF2FA5">
        <w:rPr>
          <w:color w:val="000080"/>
          <w:szCs w:val="22"/>
        </w:rPr>
        <w:t>:</w:t>
      </w:r>
      <w:r w:rsidR="00240B14">
        <w:rPr>
          <w:color w:val="000080"/>
          <w:szCs w:val="22"/>
        </w:rPr>
        <w:br/>
      </w:r>
    </w:p>
    <w:p w:rsidR="000E213C" w:rsidRDefault="00AC2C1D" w:rsidP="00D017AD">
      <w:pPr>
        <w:suppressAutoHyphens w:val="0"/>
        <w:spacing w:before="0" w:after="0"/>
        <w:ind w:right="-240"/>
        <w:rPr>
          <w:color w:val="000080"/>
          <w:szCs w:val="22"/>
        </w:rPr>
      </w:pPr>
      <w:hyperlink r:id="rId11" w:history="1">
        <w:r w:rsidR="000E213C" w:rsidRPr="00C47B1E">
          <w:rPr>
            <w:rStyle w:val="Hyperlink"/>
            <w:szCs w:val="22"/>
          </w:rPr>
          <w:t>www.ti.com/StellarisLaunchPadWorkshop</w:t>
        </w:r>
      </w:hyperlink>
      <w:r w:rsidR="000E213C">
        <w:rPr>
          <w:color w:val="000080"/>
          <w:szCs w:val="22"/>
        </w:rPr>
        <w:t xml:space="preserve"> </w:t>
      </w:r>
    </w:p>
    <w:p w:rsidR="006A0C60" w:rsidRDefault="003359AA">
      <w:pPr>
        <w:pStyle w:val="Heading2"/>
      </w:pPr>
      <w:bookmarkStart w:id="2" w:name="_Toc350413578"/>
      <w:r>
        <w:lastRenderedPageBreak/>
        <w:t>Chapter</w:t>
      </w:r>
      <w:r w:rsidR="006A0C60">
        <w:t xml:space="preserve"> Topics</w:t>
      </w:r>
      <w:bookmarkEnd w:id="2"/>
    </w:p>
    <w:p w:rsidR="00FC582A" w:rsidRDefault="003858D3">
      <w:pPr>
        <w:pStyle w:val="TOC1"/>
        <w:rPr>
          <w:rFonts w:asciiTheme="minorHAnsi" w:eastAsiaTheme="minorEastAsia" w:hAnsiTheme="minorHAnsi" w:cstheme="minorBidi"/>
          <w:b w:val="0"/>
          <w:noProof/>
          <w:sz w:val="22"/>
          <w:szCs w:val="22"/>
        </w:rPr>
      </w:pPr>
      <w:r>
        <w:fldChar w:fldCharType="begin"/>
      </w:r>
      <w:r w:rsidR="006A0C60">
        <w:instrText xml:space="preserve"> TOC \o "1-3" \s ModuleNumber </w:instrText>
      </w:r>
      <w:r>
        <w:fldChar w:fldCharType="separate"/>
      </w:r>
      <w:r w:rsidR="00FC582A">
        <w:rPr>
          <w:noProof/>
        </w:rPr>
        <w:t>Introduction</w:t>
      </w:r>
      <w:r w:rsidR="00FC582A">
        <w:rPr>
          <w:noProof/>
        </w:rPr>
        <w:tab/>
      </w:r>
      <w:r w:rsidR="00FC582A">
        <w:rPr>
          <w:noProof/>
        </w:rPr>
        <w:fldChar w:fldCharType="begin"/>
      </w:r>
      <w:r w:rsidR="00FC582A">
        <w:rPr>
          <w:noProof/>
        </w:rPr>
        <w:instrText xml:space="preserve"> SEQ ModuleNumber _Toc350413577 \* ARABIC </w:instrText>
      </w:r>
      <w:r w:rsidR="00FC582A">
        <w:rPr>
          <w:noProof/>
        </w:rPr>
        <w:fldChar w:fldCharType="separate"/>
      </w:r>
      <w:r w:rsidR="00ED3ED9">
        <w:rPr>
          <w:noProof/>
        </w:rPr>
        <w:t>1</w:t>
      </w:r>
      <w:r w:rsidR="00FC582A">
        <w:rPr>
          <w:noProof/>
        </w:rPr>
        <w:fldChar w:fldCharType="end"/>
      </w:r>
      <w:r w:rsidR="00FC582A">
        <w:rPr>
          <w:noProof/>
        </w:rPr>
        <w:t>-</w:t>
      </w:r>
      <w:r w:rsidR="00FC582A">
        <w:rPr>
          <w:noProof/>
        </w:rPr>
        <w:fldChar w:fldCharType="begin"/>
      </w:r>
      <w:r w:rsidR="00FC582A">
        <w:rPr>
          <w:noProof/>
        </w:rPr>
        <w:instrText xml:space="preserve"> PAGEREF _Toc350413577 \h </w:instrText>
      </w:r>
      <w:r w:rsidR="00FC582A">
        <w:rPr>
          <w:noProof/>
        </w:rPr>
      </w:r>
      <w:r w:rsidR="00FC582A">
        <w:rPr>
          <w:noProof/>
        </w:rPr>
        <w:fldChar w:fldCharType="separate"/>
      </w:r>
      <w:r w:rsidR="00ED3ED9">
        <w:rPr>
          <w:noProof/>
        </w:rPr>
        <w:t>1</w:t>
      </w:r>
      <w:r w:rsidR="00FC582A">
        <w:rPr>
          <w:noProof/>
        </w:rPr>
        <w:fldChar w:fldCharType="end"/>
      </w:r>
    </w:p>
    <w:p w:rsidR="00FC582A" w:rsidRDefault="00FC582A">
      <w:pPr>
        <w:pStyle w:val="TOC2"/>
        <w:rPr>
          <w:rFonts w:asciiTheme="minorHAnsi" w:eastAsiaTheme="minorEastAsia" w:hAnsiTheme="minorHAnsi" w:cstheme="minorBidi"/>
          <w:i w:val="0"/>
          <w:noProof/>
          <w:sz w:val="22"/>
          <w:szCs w:val="22"/>
        </w:rPr>
      </w:pPr>
      <w:r>
        <w:rPr>
          <w:noProof/>
        </w:rPr>
        <w:t>Chapter Topics</w:t>
      </w:r>
      <w:r>
        <w:rPr>
          <w:noProof/>
        </w:rPr>
        <w:tab/>
      </w:r>
      <w:r>
        <w:rPr>
          <w:noProof/>
        </w:rPr>
        <w:fldChar w:fldCharType="begin"/>
      </w:r>
      <w:r>
        <w:rPr>
          <w:noProof/>
        </w:rPr>
        <w:instrText xml:space="preserve"> SEQ ModuleNumber _Toc350413578 \* ARABIC </w:instrText>
      </w:r>
      <w:r>
        <w:rPr>
          <w:noProof/>
        </w:rPr>
        <w:fldChar w:fldCharType="separate"/>
      </w:r>
      <w:r w:rsidR="00ED3ED9">
        <w:rPr>
          <w:noProof/>
        </w:rPr>
        <w:t>1</w:t>
      </w:r>
      <w:r>
        <w:rPr>
          <w:noProof/>
        </w:rPr>
        <w:fldChar w:fldCharType="end"/>
      </w:r>
      <w:r>
        <w:rPr>
          <w:noProof/>
        </w:rPr>
        <w:t>-</w:t>
      </w:r>
      <w:r>
        <w:rPr>
          <w:noProof/>
        </w:rPr>
        <w:fldChar w:fldCharType="begin"/>
      </w:r>
      <w:r>
        <w:rPr>
          <w:noProof/>
        </w:rPr>
        <w:instrText xml:space="preserve"> PAGEREF _Toc350413578 \h </w:instrText>
      </w:r>
      <w:r>
        <w:rPr>
          <w:noProof/>
        </w:rPr>
      </w:r>
      <w:r>
        <w:rPr>
          <w:noProof/>
        </w:rPr>
        <w:fldChar w:fldCharType="separate"/>
      </w:r>
      <w:r w:rsidR="00ED3ED9">
        <w:rPr>
          <w:noProof/>
        </w:rPr>
        <w:t>2</w:t>
      </w:r>
      <w:r>
        <w:rPr>
          <w:noProof/>
        </w:rPr>
        <w:fldChar w:fldCharType="end"/>
      </w:r>
    </w:p>
    <w:p w:rsidR="00FC582A" w:rsidRDefault="00FC582A">
      <w:pPr>
        <w:pStyle w:val="TOC2"/>
        <w:rPr>
          <w:rFonts w:asciiTheme="minorHAnsi" w:eastAsiaTheme="minorEastAsia" w:hAnsiTheme="minorHAnsi" w:cstheme="minorBidi"/>
          <w:i w:val="0"/>
          <w:noProof/>
          <w:sz w:val="22"/>
          <w:szCs w:val="22"/>
        </w:rPr>
      </w:pPr>
      <w:r>
        <w:rPr>
          <w:noProof/>
        </w:rPr>
        <w:t>TI Processor Portfolio and Stellaris Roadmap</w:t>
      </w:r>
      <w:r>
        <w:rPr>
          <w:noProof/>
        </w:rPr>
        <w:tab/>
      </w:r>
      <w:r>
        <w:rPr>
          <w:noProof/>
        </w:rPr>
        <w:fldChar w:fldCharType="begin"/>
      </w:r>
      <w:r>
        <w:rPr>
          <w:noProof/>
        </w:rPr>
        <w:instrText xml:space="preserve"> SEQ ModuleNumber _Toc350413579 \* ARABIC </w:instrText>
      </w:r>
      <w:r>
        <w:rPr>
          <w:noProof/>
        </w:rPr>
        <w:fldChar w:fldCharType="separate"/>
      </w:r>
      <w:r w:rsidR="00ED3ED9">
        <w:rPr>
          <w:noProof/>
        </w:rPr>
        <w:t>1</w:t>
      </w:r>
      <w:r>
        <w:rPr>
          <w:noProof/>
        </w:rPr>
        <w:fldChar w:fldCharType="end"/>
      </w:r>
      <w:r>
        <w:rPr>
          <w:noProof/>
        </w:rPr>
        <w:t>-</w:t>
      </w:r>
      <w:r>
        <w:rPr>
          <w:noProof/>
        </w:rPr>
        <w:fldChar w:fldCharType="begin"/>
      </w:r>
      <w:r>
        <w:rPr>
          <w:noProof/>
        </w:rPr>
        <w:instrText xml:space="preserve"> PAGEREF _Toc350413579 \h </w:instrText>
      </w:r>
      <w:r>
        <w:rPr>
          <w:noProof/>
        </w:rPr>
      </w:r>
      <w:r>
        <w:rPr>
          <w:noProof/>
        </w:rPr>
        <w:fldChar w:fldCharType="separate"/>
      </w:r>
      <w:r w:rsidR="00ED3ED9">
        <w:rPr>
          <w:noProof/>
        </w:rPr>
        <w:t>3</w:t>
      </w:r>
      <w:r>
        <w:rPr>
          <w:noProof/>
        </w:rPr>
        <w:fldChar w:fldCharType="end"/>
      </w:r>
    </w:p>
    <w:p w:rsidR="00FC582A" w:rsidRDefault="00FC582A">
      <w:pPr>
        <w:pStyle w:val="TOC2"/>
        <w:rPr>
          <w:rFonts w:asciiTheme="minorHAnsi" w:eastAsiaTheme="minorEastAsia" w:hAnsiTheme="minorHAnsi" w:cstheme="minorBidi"/>
          <w:i w:val="0"/>
          <w:noProof/>
          <w:sz w:val="22"/>
          <w:szCs w:val="22"/>
        </w:rPr>
      </w:pPr>
      <w:r>
        <w:rPr>
          <w:noProof/>
        </w:rPr>
        <w:t>Stellaris LM4F120 Series Overview</w:t>
      </w:r>
      <w:r>
        <w:rPr>
          <w:noProof/>
        </w:rPr>
        <w:tab/>
      </w:r>
      <w:r>
        <w:rPr>
          <w:noProof/>
        </w:rPr>
        <w:fldChar w:fldCharType="begin"/>
      </w:r>
      <w:r>
        <w:rPr>
          <w:noProof/>
        </w:rPr>
        <w:instrText xml:space="preserve"> SEQ ModuleNumber _Toc350413580 \* ARABIC </w:instrText>
      </w:r>
      <w:r>
        <w:rPr>
          <w:noProof/>
        </w:rPr>
        <w:fldChar w:fldCharType="separate"/>
      </w:r>
      <w:r w:rsidR="00ED3ED9">
        <w:rPr>
          <w:noProof/>
        </w:rPr>
        <w:t>1</w:t>
      </w:r>
      <w:r>
        <w:rPr>
          <w:noProof/>
        </w:rPr>
        <w:fldChar w:fldCharType="end"/>
      </w:r>
      <w:r>
        <w:rPr>
          <w:noProof/>
        </w:rPr>
        <w:t>-</w:t>
      </w:r>
      <w:r>
        <w:rPr>
          <w:noProof/>
        </w:rPr>
        <w:fldChar w:fldCharType="begin"/>
      </w:r>
      <w:r>
        <w:rPr>
          <w:noProof/>
        </w:rPr>
        <w:instrText xml:space="preserve"> PAGEREF _Toc350413580 \h </w:instrText>
      </w:r>
      <w:r>
        <w:rPr>
          <w:noProof/>
        </w:rPr>
      </w:r>
      <w:r>
        <w:rPr>
          <w:noProof/>
        </w:rPr>
        <w:fldChar w:fldCharType="separate"/>
      </w:r>
      <w:r w:rsidR="00ED3ED9">
        <w:rPr>
          <w:noProof/>
        </w:rPr>
        <w:t>4</w:t>
      </w:r>
      <w:r>
        <w:rPr>
          <w:noProof/>
        </w:rPr>
        <w:fldChar w:fldCharType="end"/>
      </w:r>
    </w:p>
    <w:p w:rsidR="00FC582A" w:rsidRDefault="00FC582A">
      <w:pPr>
        <w:pStyle w:val="TOC2"/>
        <w:rPr>
          <w:rFonts w:asciiTheme="minorHAnsi" w:eastAsiaTheme="minorEastAsia" w:hAnsiTheme="minorHAnsi" w:cstheme="minorBidi"/>
          <w:i w:val="0"/>
          <w:noProof/>
          <w:sz w:val="22"/>
          <w:szCs w:val="22"/>
        </w:rPr>
      </w:pPr>
      <w:r>
        <w:rPr>
          <w:noProof/>
        </w:rPr>
        <w:t>LM4F120H5QR Specifics</w:t>
      </w:r>
      <w:r>
        <w:rPr>
          <w:noProof/>
        </w:rPr>
        <w:tab/>
      </w:r>
      <w:r>
        <w:rPr>
          <w:noProof/>
        </w:rPr>
        <w:fldChar w:fldCharType="begin"/>
      </w:r>
      <w:r>
        <w:rPr>
          <w:noProof/>
        </w:rPr>
        <w:instrText xml:space="preserve"> SEQ ModuleNumber _Toc350413581 \* ARABIC </w:instrText>
      </w:r>
      <w:r>
        <w:rPr>
          <w:noProof/>
        </w:rPr>
        <w:fldChar w:fldCharType="separate"/>
      </w:r>
      <w:r w:rsidR="00ED3ED9">
        <w:rPr>
          <w:noProof/>
        </w:rPr>
        <w:t>1</w:t>
      </w:r>
      <w:r>
        <w:rPr>
          <w:noProof/>
        </w:rPr>
        <w:fldChar w:fldCharType="end"/>
      </w:r>
      <w:r>
        <w:rPr>
          <w:noProof/>
        </w:rPr>
        <w:t>-</w:t>
      </w:r>
      <w:r>
        <w:rPr>
          <w:noProof/>
        </w:rPr>
        <w:fldChar w:fldCharType="begin"/>
      </w:r>
      <w:r>
        <w:rPr>
          <w:noProof/>
        </w:rPr>
        <w:instrText xml:space="preserve"> PAGEREF _Toc350413581 \h </w:instrText>
      </w:r>
      <w:r>
        <w:rPr>
          <w:noProof/>
        </w:rPr>
      </w:r>
      <w:r>
        <w:rPr>
          <w:noProof/>
        </w:rPr>
        <w:fldChar w:fldCharType="separate"/>
      </w:r>
      <w:r w:rsidR="00ED3ED9">
        <w:rPr>
          <w:noProof/>
        </w:rPr>
        <w:t>5</w:t>
      </w:r>
      <w:r>
        <w:rPr>
          <w:noProof/>
        </w:rPr>
        <w:fldChar w:fldCharType="end"/>
      </w:r>
    </w:p>
    <w:p w:rsidR="00FC582A" w:rsidRDefault="00FC582A">
      <w:pPr>
        <w:pStyle w:val="TOC2"/>
        <w:rPr>
          <w:rFonts w:asciiTheme="minorHAnsi" w:eastAsiaTheme="minorEastAsia" w:hAnsiTheme="minorHAnsi" w:cstheme="minorBidi"/>
          <w:i w:val="0"/>
          <w:noProof/>
          <w:sz w:val="22"/>
          <w:szCs w:val="22"/>
        </w:rPr>
      </w:pPr>
      <w:r>
        <w:rPr>
          <w:noProof/>
        </w:rPr>
        <w:t>LaunchPad Board</w:t>
      </w:r>
      <w:r>
        <w:rPr>
          <w:noProof/>
        </w:rPr>
        <w:tab/>
      </w:r>
      <w:r>
        <w:rPr>
          <w:noProof/>
        </w:rPr>
        <w:fldChar w:fldCharType="begin"/>
      </w:r>
      <w:r>
        <w:rPr>
          <w:noProof/>
        </w:rPr>
        <w:instrText xml:space="preserve"> SEQ ModuleNumber _Toc350413582 \* ARABIC </w:instrText>
      </w:r>
      <w:r>
        <w:rPr>
          <w:noProof/>
        </w:rPr>
        <w:fldChar w:fldCharType="separate"/>
      </w:r>
      <w:r w:rsidR="00ED3ED9">
        <w:rPr>
          <w:noProof/>
        </w:rPr>
        <w:t>1</w:t>
      </w:r>
      <w:r>
        <w:rPr>
          <w:noProof/>
        </w:rPr>
        <w:fldChar w:fldCharType="end"/>
      </w:r>
      <w:r>
        <w:rPr>
          <w:noProof/>
        </w:rPr>
        <w:t>-</w:t>
      </w:r>
      <w:r>
        <w:rPr>
          <w:noProof/>
        </w:rPr>
        <w:fldChar w:fldCharType="begin"/>
      </w:r>
      <w:r>
        <w:rPr>
          <w:noProof/>
        </w:rPr>
        <w:instrText xml:space="preserve"> PAGEREF _Toc350413582 \h </w:instrText>
      </w:r>
      <w:r>
        <w:rPr>
          <w:noProof/>
        </w:rPr>
      </w:r>
      <w:r>
        <w:rPr>
          <w:noProof/>
        </w:rPr>
        <w:fldChar w:fldCharType="separate"/>
      </w:r>
      <w:r w:rsidR="00ED3ED9">
        <w:rPr>
          <w:noProof/>
        </w:rPr>
        <w:t>7</w:t>
      </w:r>
      <w:r>
        <w:rPr>
          <w:noProof/>
        </w:rPr>
        <w:fldChar w:fldCharType="end"/>
      </w:r>
    </w:p>
    <w:p w:rsidR="00FC582A" w:rsidRDefault="00FC582A">
      <w:pPr>
        <w:pStyle w:val="TOC2"/>
        <w:rPr>
          <w:rFonts w:asciiTheme="minorHAnsi" w:eastAsiaTheme="minorEastAsia" w:hAnsiTheme="minorHAnsi" w:cstheme="minorBidi"/>
          <w:i w:val="0"/>
          <w:noProof/>
          <w:sz w:val="22"/>
          <w:szCs w:val="22"/>
        </w:rPr>
      </w:pPr>
      <w:r>
        <w:rPr>
          <w:noProof/>
        </w:rPr>
        <w:t>Lab1: Hardware and Software Set Up</w:t>
      </w:r>
      <w:r>
        <w:rPr>
          <w:noProof/>
        </w:rPr>
        <w:tab/>
      </w:r>
      <w:r>
        <w:rPr>
          <w:noProof/>
        </w:rPr>
        <w:fldChar w:fldCharType="begin"/>
      </w:r>
      <w:r>
        <w:rPr>
          <w:noProof/>
        </w:rPr>
        <w:instrText xml:space="preserve"> SEQ ModuleNumber _Toc350413583 \* ARABIC </w:instrText>
      </w:r>
      <w:r>
        <w:rPr>
          <w:noProof/>
        </w:rPr>
        <w:fldChar w:fldCharType="separate"/>
      </w:r>
      <w:r w:rsidR="00ED3ED9">
        <w:rPr>
          <w:noProof/>
        </w:rPr>
        <w:t>1</w:t>
      </w:r>
      <w:r>
        <w:rPr>
          <w:noProof/>
        </w:rPr>
        <w:fldChar w:fldCharType="end"/>
      </w:r>
      <w:r>
        <w:rPr>
          <w:noProof/>
        </w:rPr>
        <w:t>-</w:t>
      </w:r>
      <w:r>
        <w:rPr>
          <w:noProof/>
        </w:rPr>
        <w:fldChar w:fldCharType="begin"/>
      </w:r>
      <w:r>
        <w:rPr>
          <w:noProof/>
        </w:rPr>
        <w:instrText xml:space="preserve"> PAGEREF _Toc350413583 \h </w:instrText>
      </w:r>
      <w:r>
        <w:rPr>
          <w:noProof/>
        </w:rPr>
      </w:r>
      <w:r>
        <w:rPr>
          <w:noProof/>
        </w:rPr>
        <w:fldChar w:fldCharType="separate"/>
      </w:r>
      <w:r w:rsidR="00ED3ED9">
        <w:rPr>
          <w:noProof/>
        </w:rPr>
        <w:t>8</w:t>
      </w:r>
      <w:r>
        <w:rPr>
          <w:noProof/>
        </w:rPr>
        <w:fldChar w:fldCharType="end"/>
      </w:r>
    </w:p>
    <w:p w:rsidR="00FC582A" w:rsidRDefault="00FC582A">
      <w:pPr>
        <w:pStyle w:val="TOC3"/>
        <w:rPr>
          <w:rFonts w:asciiTheme="minorHAnsi" w:eastAsiaTheme="minorEastAsia" w:hAnsiTheme="minorHAnsi" w:cstheme="minorBidi"/>
          <w:noProof/>
          <w:sz w:val="22"/>
          <w:szCs w:val="22"/>
        </w:rPr>
      </w:pPr>
      <w:r>
        <w:rPr>
          <w:noProof/>
        </w:rPr>
        <w:t>Objective</w:t>
      </w:r>
      <w:r>
        <w:rPr>
          <w:noProof/>
        </w:rPr>
        <w:tab/>
      </w:r>
      <w:r>
        <w:rPr>
          <w:noProof/>
        </w:rPr>
        <w:fldChar w:fldCharType="begin"/>
      </w:r>
      <w:r>
        <w:rPr>
          <w:noProof/>
        </w:rPr>
        <w:instrText xml:space="preserve"> SEQ ModuleNumber _Toc350413584 \* ARABIC </w:instrText>
      </w:r>
      <w:r>
        <w:rPr>
          <w:noProof/>
        </w:rPr>
        <w:fldChar w:fldCharType="separate"/>
      </w:r>
      <w:r w:rsidR="00ED3ED9">
        <w:rPr>
          <w:noProof/>
        </w:rPr>
        <w:t>1</w:t>
      </w:r>
      <w:r>
        <w:rPr>
          <w:noProof/>
        </w:rPr>
        <w:fldChar w:fldCharType="end"/>
      </w:r>
      <w:r>
        <w:rPr>
          <w:noProof/>
        </w:rPr>
        <w:t>-</w:t>
      </w:r>
      <w:r>
        <w:rPr>
          <w:noProof/>
        </w:rPr>
        <w:fldChar w:fldCharType="begin"/>
      </w:r>
      <w:r>
        <w:rPr>
          <w:noProof/>
        </w:rPr>
        <w:instrText xml:space="preserve"> PAGEREF _Toc350413584 \h </w:instrText>
      </w:r>
      <w:r>
        <w:rPr>
          <w:noProof/>
        </w:rPr>
      </w:r>
      <w:r>
        <w:rPr>
          <w:noProof/>
        </w:rPr>
        <w:fldChar w:fldCharType="separate"/>
      </w:r>
      <w:r w:rsidR="00ED3ED9">
        <w:rPr>
          <w:noProof/>
        </w:rPr>
        <w:t>8</w:t>
      </w:r>
      <w:r>
        <w:rPr>
          <w:noProof/>
        </w:rPr>
        <w:fldChar w:fldCharType="end"/>
      </w:r>
    </w:p>
    <w:p w:rsidR="00FC582A" w:rsidRDefault="00FC582A">
      <w:pPr>
        <w:pStyle w:val="TOC3"/>
        <w:rPr>
          <w:rFonts w:asciiTheme="minorHAnsi" w:eastAsiaTheme="minorEastAsia" w:hAnsiTheme="minorHAnsi" w:cstheme="minorBidi"/>
          <w:noProof/>
          <w:sz w:val="22"/>
          <w:szCs w:val="22"/>
        </w:rPr>
      </w:pPr>
      <w:r>
        <w:rPr>
          <w:noProof/>
        </w:rPr>
        <w:t>Procedure</w:t>
      </w:r>
      <w:r>
        <w:rPr>
          <w:noProof/>
        </w:rPr>
        <w:tab/>
      </w:r>
      <w:r>
        <w:rPr>
          <w:noProof/>
        </w:rPr>
        <w:fldChar w:fldCharType="begin"/>
      </w:r>
      <w:r>
        <w:rPr>
          <w:noProof/>
        </w:rPr>
        <w:instrText xml:space="preserve"> SEQ ModuleNumber _Toc350413585 \* ARABIC </w:instrText>
      </w:r>
      <w:r>
        <w:rPr>
          <w:noProof/>
        </w:rPr>
        <w:fldChar w:fldCharType="separate"/>
      </w:r>
      <w:r w:rsidR="00ED3ED9">
        <w:rPr>
          <w:noProof/>
        </w:rPr>
        <w:t>1</w:t>
      </w:r>
      <w:r>
        <w:rPr>
          <w:noProof/>
        </w:rPr>
        <w:fldChar w:fldCharType="end"/>
      </w:r>
      <w:r>
        <w:rPr>
          <w:noProof/>
        </w:rPr>
        <w:t>-</w:t>
      </w:r>
      <w:r>
        <w:rPr>
          <w:noProof/>
        </w:rPr>
        <w:fldChar w:fldCharType="begin"/>
      </w:r>
      <w:r>
        <w:rPr>
          <w:noProof/>
        </w:rPr>
        <w:instrText xml:space="preserve"> PAGEREF _Toc350413585 \h </w:instrText>
      </w:r>
      <w:r>
        <w:rPr>
          <w:noProof/>
        </w:rPr>
      </w:r>
      <w:r>
        <w:rPr>
          <w:noProof/>
        </w:rPr>
        <w:fldChar w:fldCharType="separate"/>
      </w:r>
      <w:r w:rsidR="00ED3ED9">
        <w:rPr>
          <w:noProof/>
        </w:rPr>
        <w:t>9</w:t>
      </w:r>
      <w:r>
        <w:rPr>
          <w:noProof/>
        </w:rPr>
        <w:fldChar w:fldCharType="end"/>
      </w:r>
    </w:p>
    <w:p w:rsidR="00F61AD4" w:rsidRDefault="003858D3" w:rsidP="00A8192A">
      <w:pPr>
        <w:pStyle w:val="Heading2"/>
      </w:pPr>
      <w:r>
        <w:lastRenderedPageBreak/>
        <w:fldChar w:fldCharType="end"/>
      </w:r>
      <w:bookmarkStart w:id="3" w:name="_Toc350413579"/>
      <w:bookmarkStart w:id="4" w:name="_Toc336411695"/>
      <w:bookmarkStart w:id="5" w:name="_Toc370113176"/>
      <w:bookmarkStart w:id="6" w:name="_Toc394202368"/>
      <w:r w:rsidR="00F61AD4" w:rsidRPr="00B83B36">
        <w:t>TI Processor Portfolio</w:t>
      </w:r>
      <w:r w:rsidR="00BE7B6D" w:rsidRPr="00B83B36">
        <w:t xml:space="preserve"> and Stellaris Roadmap</w:t>
      </w:r>
      <w:bookmarkEnd w:id="3"/>
    </w:p>
    <w:p w:rsidR="00FE76BA" w:rsidRDefault="00FE76BA" w:rsidP="00FE76BA">
      <w:pPr>
        <w:pStyle w:val="Picture"/>
      </w:pPr>
    </w:p>
    <w:p w:rsidR="00B103A5" w:rsidRDefault="00ED3ED9" w:rsidP="00B103A5">
      <w:pPr>
        <w:pStyle w:val="Picture"/>
      </w:pPr>
      <w:r>
        <w:object w:dxaOrig="7204" w:dyaOrig="5392">
          <v:shape id="_x0000_i1028" type="#_x0000_t75" style="width:5in;height:269.25pt" o:ole="" o:bordertopcolor="this" o:borderleftcolor="this" o:borderbottomcolor="this" o:borderrightcolor="this">
            <v:imagedata r:id="rId12" o:title=""/>
            <w10:bordertop type="single" width="4"/>
            <w10:borderleft type="single" width="4"/>
            <w10:borderbottom type="single" width="4"/>
            <w10:borderright type="single" width="4"/>
          </v:shape>
          <o:OLEObject Type="Link" ProgID="PowerPoint.Slide.8" ShapeID="_x0000_i1028" DrawAspect="Content" r:id="rId13" UpdateMode="OnCall">
            <o:LinkType>EnhancedMetaFile</o:LinkType>
            <o:LockedField>false</o:LockedField>
          </o:OLEObject>
        </w:object>
      </w:r>
    </w:p>
    <w:p w:rsidR="00B103A5" w:rsidRPr="00B103A5" w:rsidRDefault="00B103A5" w:rsidP="00B103A5"/>
    <w:p w:rsidR="00B103A5" w:rsidRPr="00410D11" w:rsidRDefault="00410D11" w:rsidP="00D002C0">
      <w:pPr>
        <w:pStyle w:val="Picture"/>
      </w:pPr>
      <w:r w:rsidRPr="00410D11">
        <w:object w:dxaOrig="7203" w:dyaOrig="5391">
          <v:shape id="_x0000_i1029" type="#_x0000_t75" style="width:5in;height:269.25pt" o:ole="" o:bordertopcolor="this" o:borderleftcolor="this" o:borderbottomcolor="this" o:borderrightcolor="this">
            <v:imagedata r:id="rId14" o:title=""/>
            <w10:bordertop type="single" width="4"/>
            <w10:borderleft type="single" width="4"/>
            <w10:borderbottom type="single" width="4"/>
            <w10:borderright type="single" width="4"/>
          </v:shape>
          <o:OLEObject Type="Embed" ProgID="PowerPoint.Slide.12" ShapeID="_x0000_i1029" DrawAspect="Content" ObjectID="_1424704931" r:id="rId15"/>
        </w:object>
      </w:r>
    </w:p>
    <w:p w:rsidR="00EF265B" w:rsidRDefault="00EF265B" w:rsidP="00EF265B">
      <w:pPr>
        <w:jc w:val="center"/>
      </w:pPr>
    </w:p>
    <w:p w:rsidR="001D7B0F" w:rsidRDefault="001D7B0F" w:rsidP="001D7B0F">
      <w:pPr>
        <w:pStyle w:val="Heading2"/>
      </w:pPr>
      <w:bookmarkStart w:id="7" w:name="_Toc350413580"/>
      <w:r>
        <w:lastRenderedPageBreak/>
        <w:t xml:space="preserve">Stellaris </w:t>
      </w:r>
      <w:r w:rsidR="00B103A5">
        <w:t>LM4F120 Series</w:t>
      </w:r>
      <w:r>
        <w:t xml:space="preserve"> Overview</w:t>
      </w:r>
      <w:bookmarkEnd w:id="7"/>
    </w:p>
    <w:p w:rsidR="00B103A5" w:rsidRDefault="00B103A5" w:rsidP="00B103A5">
      <w:pPr>
        <w:pStyle w:val="Picture"/>
      </w:pPr>
    </w:p>
    <w:p w:rsidR="00B103A5" w:rsidRDefault="00ED3ED9" w:rsidP="00B103A5">
      <w:pPr>
        <w:pStyle w:val="Picture"/>
      </w:pPr>
      <w:r>
        <w:object w:dxaOrig="7204" w:dyaOrig="5392">
          <v:shape id="_x0000_i1030" type="#_x0000_t75" style="width:5in;height:269.25pt" o:ole="" o:bordertopcolor="this" o:borderleftcolor="this" o:borderbottomcolor="this" o:borderrightcolor="this">
            <v:imagedata r:id="rId16" o:title=""/>
            <w10:bordertop type="single" width="4"/>
            <w10:borderleft type="single" width="4"/>
            <w10:borderbottom type="single" width="4"/>
            <w10:borderright type="single" width="4"/>
          </v:shape>
          <o:OLEObject Type="Link" ProgID="PowerPoint.Slide.8" ShapeID="_x0000_i1030" DrawAspect="Content" r:id="rId17" UpdateMode="OnCall">
            <o:LinkType>EnhancedMetaFile</o:LinkType>
            <o:LockedField>false</o:LockedField>
          </o:OLEObject>
        </w:object>
      </w:r>
    </w:p>
    <w:p w:rsidR="00B103A5" w:rsidRDefault="00B103A5" w:rsidP="00B103A5">
      <w:pPr>
        <w:pStyle w:val="Picture"/>
      </w:pPr>
    </w:p>
    <w:p w:rsidR="00B103A5" w:rsidRDefault="00ED3ED9" w:rsidP="00B103A5">
      <w:pPr>
        <w:pStyle w:val="Picture"/>
      </w:pPr>
      <w:r>
        <w:object w:dxaOrig="7204" w:dyaOrig="5392">
          <v:shape id="_x0000_i1031" type="#_x0000_t75" style="width:5in;height:269.25pt" o:ole="" o:bordertopcolor="this" o:borderleftcolor="this" o:borderbottomcolor="this" o:borderrightcolor="this">
            <v:imagedata r:id="rId18" o:title=""/>
            <w10:bordertop type="single" width="4"/>
            <w10:borderleft type="single" width="4"/>
            <w10:borderbottom type="single" width="4"/>
            <w10:borderright type="single" width="4"/>
          </v:shape>
          <o:OLEObject Type="Link" ProgID="PowerPoint.Slide.8" ShapeID="_x0000_i1031" DrawAspect="Content" r:id="rId19" UpdateMode="OnCall">
            <o:LinkType>EnhancedMetaFile</o:LinkType>
            <o:LockedField>false</o:LockedField>
          </o:OLEObject>
        </w:object>
      </w:r>
    </w:p>
    <w:p w:rsidR="00B103A5" w:rsidRDefault="00B103A5" w:rsidP="00B103A5">
      <w:pPr>
        <w:pStyle w:val="Heading2"/>
      </w:pPr>
      <w:bookmarkStart w:id="8" w:name="_Toc350413581"/>
      <w:r>
        <w:lastRenderedPageBreak/>
        <w:t>LM4F120H5QR Specifics</w:t>
      </w:r>
      <w:bookmarkEnd w:id="8"/>
    </w:p>
    <w:p w:rsidR="00B103A5" w:rsidRDefault="00B103A5" w:rsidP="00B103A5">
      <w:pPr>
        <w:pStyle w:val="Picture"/>
      </w:pPr>
    </w:p>
    <w:p w:rsidR="00B103A5" w:rsidRDefault="00ED3ED9" w:rsidP="00B103A5">
      <w:pPr>
        <w:pStyle w:val="Picture"/>
      </w:pPr>
      <w:r>
        <w:object w:dxaOrig="7204" w:dyaOrig="5392">
          <v:shape id="_x0000_i1032" type="#_x0000_t75" style="width:5in;height:269.25pt" o:ole="" o:bordertopcolor="this" o:borderleftcolor="this" o:borderbottomcolor="this" o:borderrightcolor="this">
            <v:imagedata r:id="rId20" o:title=""/>
            <w10:bordertop type="single" width="4"/>
            <w10:borderleft type="single" width="4"/>
            <w10:borderbottom type="single" width="4"/>
            <w10:borderright type="single" width="4"/>
          </v:shape>
          <o:OLEObject Type="Link" ProgID="PowerPoint.Slide.8" ShapeID="_x0000_i1032" DrawAspect="Content" r:id="rId21" UpdateMode="OnCall">
            <o:LinkType>EnhancedMetaFile</o:LinkType>
            <o:LockedField>false</o:LockedField>
          </o:OLEObject>
        </w:object>
      </w:r>
    </w:p>
    <w:p w:rsidR="00B103A5" w:rsidRPr="00B103A5" w:rsidRDefault="00B103A5" w:rsidP="00B103A5"/>
    <w:p w:rsidR="00B103A5" w:rsidRDefault="00ED3ED9" w:rsidP="00B103A5">
      <w:pPr>
        <w:pStyle w:val="Picture"/>
      </w:pPr>
      <w:r>
        <w:object w:dxaOrig="7204" w:dyaOrig="5392">
          <v:shape id="_x0000_i1033" type="#_x0000_t75" style="width:5in;height:269.25pt" o:ole="" o:bordertopcolor="this" o:borderleftcolor="this" o:borderbottomcolor="this" o:borderrightcolor="this">
            <v:imagedata r:id="rId22" o:title=""/>
            <w10:bordertop type="single" width="4"/>
            <w10:borderleft type="single" width="4"/>
            <w10:borderbottom type="single" width="4"/>
            <w10:borderright type="single" width="4"/>
          </v:shape>
          <o:OLEObject Type="Link" ProgID="PowerPoint.Slide.8" ShapeID="_x0000_i1033" DrawAspect="Content" r:id="rId23" UpdateMode="OnCall">
            <o:LinkType>EnhancedMetaFile</o:LinkType>
            <o:LockedField>false</o:LockedField>
          </o:OLEObject>
        </w:object>
      </w:r>
    </w:p>
    <w:p w:rsidR="00B103A5" w:rsidRDefault="00B103A5" w:rsidP="00B103A5">
      <w:pPr>
        <w:pStyle w:val="Picture"/>
      </w:pPr>
    </w:p>
    <w:p w:rsidR="00B103A5" w:rsidRDefault="00B103A5" w:rsidP="00B103A5">
      <w:pPr>
        <w:pStyle w:val="Picture"/>
      </w:pPr>
    </w:p>
    <w:p w:rsidR="00275896" w:rsidRDefault="00275896" w:rsidP="00275896">
      <w:pPr>
        <w:pStyle w:val="Picture"/>
      </w:pPr>
    </w:p>
    <w:p w:rsidR="00275896" w:rsidRDefault="00ED3ED9" w:rsidP="00275896">
      <w:pPr>
        <w:pStyle w:val="Picture"/>
      </w:pPr>
      <w:r>
        <w:object w:dxaOrig="7204" w:dyaOrig="5392">
          <v:shape id="_x0000_i1034" type="#_x0000_t75" style="width:5in;height:269.25pt" o:ole="" o:bordertopcolor="this" o:borderleftcolor="this" o:borderbottomcolor="this" o:borderrightcolor="this">
            <v:imagedata r:id="rId24" o:title=""/>
            <w10:bordertop type="single" width="4"/>
            <w10:borderleft type="single" width="4"/>
            <w10:borderbottom type="single" width="4"/>
            <w10:borderright type="single" width="4"/>
          </v:shape>
          <o:OLEObject Type="Link" ProgID="PowerPoint.Slide.8" ShapeID="_x0000_i1034" DrawAspect="Content" r:id="rId25" UpdateMode="OnCall">
            <o:LinkType>EnhancedMetaFile</o:LinkType>
            <o:LockedField>false</o:LockedField>
          </o:OLEObject>
        </w:object>
      </w:r>
    </w:p>
    <w:p w:rsidR="00B103A5" w:rsidRPr="00275896" w:rsidRDefault="00AC2C1D" w:rsidP="00475B0F">
      <w:pPr>
        <w:jc w:val="center"/>
      </w:pPr>
      <w:hyperlink r:id="rId26" w:history="1">
        <w:r w:rsidR="00475B0F" w:rsidRPr="00F35892">
          <w:rPr>
            <w:rStyle w:val="Hyperlink"/>
          </w:rPr>
          <w:t>www.ti.com/StellarisPinMuxUtility</w:t>
        </w:r>
      </w:hyperlink>
    </w:p>
    <w:p w:rsidR="00B103A5" w:rsidRDefault="00F65333" w:rsidP="00B103A5">
      <w:pPr>
        <w:pStyle w:val="Picture"/>
      </w:pPr>
      <w:r>
        <w:object w:dxaOrig="7205" w:dyaOrig="5393">
          <v:shape id="_x0000_i1035" type="#_x0000_t75" style="width:5in;height:269.25pt" o:ole="" o:bordertopcolor="this" o:borderleftcolor="this" o:borderbottomcolor="this" o:borderrightcolor="this">
            <v:imagedata r:id="rId27" o:title=""/>
            <w10:bordertop type="single" width="4"/>
            <w10:borderleft type="single" width="4"/>
            <w10:borderbottom type="single" width="4"/>
            <w10:borderright type="single" width="4"/>
          </v:shape>
          <o:OLEObject Type="Link" ProgID="PowerPoint.Slide.8" ShapeID="_x0000_i1035" DrawAspect="Content" r:id="rId28" UpdateMode="OnCall">
            <o:LinkType>EnhancedMetaFile</o:LinkType>
            <o:LockedField>false</o:LockedField>
          </o:OLEObject>
        </w:object>
      </w:r>
    </w:p>
    <w:p w:rsidR="00B103A5" w:rsidRPr="00B103A5" w:rsidRDefault="00B103A5" w:rsidP="00B103A5">
      <w:pPr>
        <w:pStyle w:val="Heading2"/>
      </w:pPr>
      <w:bookmarkStart w:id="9" w:name="_Toc350413582"/>
      <w:r>
        <w:t>LaunchPad Board</w:t>
      </w:r>
      <w:bookmarkEnd w:id="9"/>
    </w:p>
    <w:p w:rsidR="00B103A5" w:rsidRDefault="00B103A5" w:rsidP="00B103A5">
      <w:pPr>
        <w:pStyle w:val="Picture"/>
      </w:pPr>
    </w:p>
    <w:p w:rsidR="00B103A5" w:rsidRDefault="00ED3ED9" w:rsidP="00B103A5">
      <w:pPr>
        <w:pStyle w:val="Picture"/>
      </w:pPr>
      <w:r>
        <w:object w:dxaOrig="7204" w:dyaOrig="5392">
          <v:shape id="_x0000_i1036" type="#_x0000_t75" style="width:5in;height:269.25pt" o:ole="" o:bordertopcolor="this" o:borderleftcolor="this" o:borderbottomcolor="this" o:borderrightcolor="this">
            <v:imagedata r:id="rId29" o:title=""/>
            <w10:bordertop type="single" width="4"/>
            <w10:borderleft type="single" width="4"/>
            <w10:borderbottom type="single" width="4"/>
            <w10:borderright type="single" width="4"/>
          </v:shape>
          <o:OLEObject Type="Link" ProgID="PowerPoint.Slide.8" ShapeID="_x0000_i1036" DrawAspect="Content" r:id="rId30" UpdateMode="OnCall">
            <o:LinkType>EnhancedMetaFile</o:LinkType>
            <o:LockedField>false</o:LockedField>
          </o:OLEObject>
        </w:object>
      </w:r>
    </w:p>
    <w:p w:rsidR="00EF265B" w:rsidRPr="00FE76BA" w:rsidRDefault="00EF265B" w:rsidP="00B103A5"/>
    <w:p w:rsidR="003E632C" w:rsidRDefault="006C53A9" w:rsidP="003E632C">
      <w:pPr>
        <w:pStyle w:val="Heading2"/>
      </w:pPr>
      <w:bookmarkStart w:id="10" w:name="_Toc350413583"/>
      <w:bookmarkStart w:id="11" w:name="_Toc370113188"/>
      <w:bookmarkStart w:id="12" w:name="_Toc394202380"/>
      <w:bookmarkEnd w:id="4"/>
      <w:bookmarkEnd w:id="5"/>
      <w:bookmarkEnd w:id="6"/>
      <w:r>
        <w:t>Lab</w:t>
      </w:r>
      <w:r w:rsidR="003E632C">
        <w:t xml:space="preserve">1: </w:t>
      </w:r>
      <w:r w:rsidR="00240B14">
        <w:t>Hardware and Software Set Up</w:t>
      </w:r>
      <w:bookmarkEnd w:id="10"/>
    </w:p>
    <w:p w:rsidR="006A0C60" w:rsidRDefault="006A0C60" w:rsidP="00341434">
      <w:pPr>
        <w:pStyle w:val="Heading3"/>
      </w:pPr>
      <w:bookmarkStart w:id="13" w:name="_Toc350413584"/>
      <w:r>
        <w:t>Objective</w:t>
      </w:r>
      <w:bookmarkEnd w:id="13"/>
    </w:p>
    <w:p w:rsidR="00B83B36" w:rsidRDefault="00343DC7">
      <w:r>
        <w:t>The objective of this lab exercise is to</w:t>
      </w:r>
      <w:r w:rsidR="005F588F">
        <w:t xml:space="preserve"> download and</w:t>
      </w:r>
      <w:r>
        <w:t xml:space="preserve"> install Code Composer Studio</w:t>
      </w:r>
      <w:r w:rsidR="009846C2">
        <w:t xml:space="preserve">, as well as download the </w:t>
      </w:r>
      <w:r w:rsidR="005F588F">
        <w:t xml:space="preserve">various </w:t>
      </w:r>
      <w:r w:rsidR="00B84ADB">
        <w:t xml:space="preserve">other </w:t>
      </w:r>
      <w:r w:rsidR="005F588F">
        <w:t xml:space="preserve">support documents and software to be used with </w:t>
      </w:r>
      <w:r w:rsidR="004976B0">
        <w:t>this workshop</w:t>
      </w:r>
      <w:r w:rsidR="00C74D9D">
        <w:t>.  Then we’</w:t>
      </w:r>
      <w:r w:rsidR="005F588F">
        <w:t xml:space="preserve">ll review the contents of the </w:t>
      </w:r>
      <w:r w:rsidR="004976B0">
        <w:t>evaluation</w:t>
      </w:r>
      <w:r w:rsidR="005F588F">
        <w:t xml:space="preserve"> kit and verify its operation with the pre-</w:t>
      </w:r>
      <w:r w:rsidR="009846C2">
        <w:t xml:space="preserve">loaded </w:t>
      </w:r>
      <w:r w:rsidR="00C74D9D">
        <w:t xml:space="preserve">quickstart demo </w:t>
      </w:r>
      <w:r w:rsidR="005F588F">
        <w:t xml:space="preserve">program. </w:t>
      </w:r>
      <w:r>
        <w:t xml:space="preserve">These development tools will be used </w:t>
      </w:r>
      <w:r w:rsidR="0063639F">
        <w:t xml:space="preserve">throughout the remaining </w:t>
      </w:r>
      <w:r>
        <w:t>lab exercises in this workshop.</w:t>
      </w:r>
    </w:p>
    <w:p w:rsidR="001D7B0F" w:rsidRDefault="001D7B0F"/>
    <w:bookmarkStart w:id="14" w:name="_Toc471016612"/>
    <w:p w:rsidR="00B103A5" w:rsidRDefault="00ED3ED9" w:rsidP="00B103A5">
      <w:pPr>
        <w:pStyle w:val="Picture"/>
      </w:pPr>
      <w:r>
        <w:object w:dxaOrig="7204" w:dyaOrig="5392">
          <v:shape id="_x0000_i1037" type="#_x0000_t75" style="width:5in;height:269.25pt" o:ole="" o:bordertopcolor="this" o:borderleftcolor="this" o:borderbottomcolor="this" o:borderrightcolor="this">
            <v:imagedata r:id="rId31" o:title=""/>
            <w10:bordertop type="single" width="4"/>
            <w10:borderleft type="single" width="4"/>
            <w10:borderbottom type="single" width="4"/>
            <w10:borderright type="single" width="4"/>
          </v:shape>
          <o:OLEObject Type="Link" ProgID="PowerPoint.Slide.8" ShapeID="_x0000_i1037" DrawAspect="Content" r:id="rId32" UpdateMode="OnCall">
            <o:LinkType>EnhancedMetaFile</o:LinkType>
            <o:LockedField>false</o:LockedField>
          </o:OLEObject>
        </w:object>
      </w:r>
    </w:p>
    <w:p w:rsidR="00B83B36" w:rsidRPr="00B103A5" w:rsidRDefault="00B83B36" w:rsidP="00B103A5"/>
    <w:p w:rsidR="00126032" w:rsidRPr="00B83B36" w:rsidRDefault="00126032" w:rsidP="00B83B36"/>
    <w:p w:rsidR="009C6DC3" w:rsidRPr="009C6DC3" w:rsidRDefault="00341434" w:rsidP="00341434">
      <w:pPr>
        <w:pStyle w:val="Heading3"/>
      </w:pPr>
      <w:r>
        <w:br w:type="page"/>
      </w:r>
      <w:bookmarkStart w:id="15" w:name="_Toc350413585"/>
      <w:r w:rsidR="009C6DC3">
        <w:t>Procedure</w:t>
      </w:r>
      <w:bookmarkEnd w:id="15"/>
    </w:p>
    <w:p w:rsidR="0092549F" w:rsidRDefault="0092549F" w:rsidP="0092549F">
      <w:pPr>
        <w:pStyle w:val="Heading4"/>
      </w:pPr>
      <w:r>
        <w:t>Hardware</w:t>
      </w:r>
    </w:p>
    <w:p w:rsidR="0092549F" w:rsidRDefault="0092549F" w:rsidP="004E11F3">
      <w:pPr>
        <w:pStyle w:val="ListParagraph"/>
        <w:numPr>
          <w:ilvl w:val="0"/>
          <w:numId w:val="16"/>
        </w:numPr>
      </w:pPr>
      <w:r>
        <w:t>You will need the following hardware:</w:t>
      </w:r>
      <w:r>
        <w:br/>
      </w:r>
    </w:p>
    <w:p w:rsidR="0092549F" w:rsidRDefault="0092549F" w:rsidP="004E11F3">
      <w:pPr>
        <w:pStyle w:val="ListParagraph"/>
        <w:numPr>
          <w:ilvl w:val="1"/>
          <w:numId w:val="16"/>
        </w:numPr>
      </w:pPr>
      <w:r>
        <w:t>A 32 or 64-bit Windows XP or Windows7 laptop with 2G or more of free hard drive space. 1G of RAM should be considered a minimum … more is better.</w:t>
      </w:r>
    </w:p>
    <w:p w:rsidR="0092549F" w:rsidRDefault="0092549F" w:rsidP="004E11F3">
      <w:pPr>
        <w:pStyle w:val="ListParagraph"/>
        <w:numPr>
          <w:ilvl w:val="1"/>
          <w:numId w:val="16"/>
        </w:numPr>
      </w:pPr>
      <w:r>
        <w:t xml:space="preserve">A laptop with Wi-Fi is highly </w:t>
      </w:r>
      <w:r w:rsidR="00E9470E">
        <w:t>desirable</w:t>
      </w:r>
    </w:p>
    <w:p w:rsidR="0092549F" w:rsidRDefault="0092549F" w:rsidP="004E11F3">
      <w:pPr>
        <w:pStyle w:val="ListParagraph"/>
        <w:numPr>
          <w:ilvl w:val="1"/>
          <w:numId w:val="16"/>
        </w:numPr>
      </w:pPr>
      <w:r>
        <w:t>If you are working the labs from home, a second monitor will make the process much easier.</w:t>
      </w:r>
      <w:r w:rsidR="00D12660">
        <w:t xml:space="preserve"> If you are attending a live workshop, you are welcome to bring one.</w:t>
      </w:r>
    </w:p>
    <w:p w:rsidR="00621101" w:rsidRDefault="0092549F" w:rsidP="00621101">
      <w:pPr>
        <w:pStyle w:val="ListParagraph"/>
        <w:numPr>
          <w:ilvl w:val="1"/>
          <w:numId w:val="16"/>
        </w:numPr>
      </w:pPr>
      <w:r>
        <w:t xml:space="preserve">If you are attending a live workshop, </w:t>
      </w:r>
      <w:r w:rsidRPr="00EC7F96">
        <w:rPr>
          <w:u w:val="single"/>
        </w:rPr>
        <w:t>please bring a set of earphones or ear-buds</w:t>
      </w:r>
      <w:r>
        <w:t>.</w:t>
      </w:r>
    </w:p>
    <w:p w:rsidR="0092549F" w:rsidRPr="00621101" w:rsidRDefault="0092549F" w:rsidP="00621101">
      <w:pPr>
        <w:pStyle w:val="ListParagraph"/>
        <w:numPr>
          <w:ilvl w:val="1"/>
          <w:numId w:val="16"/>
        </w:numPr>
      </w:pPr>
      <w:r>
        <w:t xml:space="preserve">If you are attending a live workshop, you will receive an evaluation </w:t>
      </w:r>
      <w:r w:rsidR="00B278AE">
        <w:t>board;</w:t>
      </w:r>
      <w:r>
        <w:t xml:space="preserve"> otherwise you need to </w:t>
      </w:r>
      <w:r w:rsidR="00F760DB">
        <w:t xml:space="preserve">purchase </w:t>
      </w:r>
      <w:r>
        <w:t>one</w:t>
      </w:r>
      <w:r w:rsidRPr="00E1378C">
        <w:t>.</w:t>
      </w:r>
      <w:r w:rsidR="00F760DB" w:rsidRPr="00E1378C">
        <w:t xml:space="preserve"> (</w:t>
      </w:r>
      <w:hyperlink r:id="rId33" w:history="1">
        <w:r w:rsidR="00EC7F96" w:rsidRPr="00E1378C">
          <w:rPr>
            <w:rStyle w:val="Hyperlink"/>
          </w:rPr>
          <w:t>http://www.ti.com/tool/EK-LM4F120XL</w:t>
        </w:r>
      </w:hyperlink>
      <w:r w:rsidR="00F760DB" w:rsidRPr="00E1378C">
        <w:t xml:space="preserve">) </w:t>
      </w:r>
    </w:p>
    <w:p w:rsidR="00B278AE" w:rsidRDefault="00B278AE" w:rsidP="004E11F3">
      <w:pPr>
        <w:pStyle w:val="ListParagraph"/>
        <w:numPr>
          <w:ilvl w:val="1"/>
          <w:numId w:val="16"/>
        </w:numPr>
      </w:pPr>
      <w:r>
        <w:t xml:space="preserve">If you are attending a live workshop, a digital multi-meter will be provided; otherwise you need to </w:t>
      </w:r>
      <w:r w:rsidRPr="00F760DB">
        <w:t>purchase</w:t>
      </w:r>
      <w:r w:rsidR="00810600">
        <w:t xml:space="preserve"> one like the inexpensive version here</w:t>
      </w:r>
      <w:r w:rsidR="00526BB2">
        <w:t>:</w:t>
      </w:r>
      <w:r w:rsidR="00F760DB">
        <w:br/>
        <w:t>(</w:t>
      </w:r>
      <w:r w:rsidR="00526BB2">
        <w:t xml:space="preserve"> </w:t>
      </w:r>
      <w:hyperlink r:id="rId34" w:history="1">
        <w:r w:rsidR="00526BB2" w:rsidRPr="000738B1">
          <w:rPr>
            <w:rStyle w:val="Hyperlink"/>
          </w:rPr>
          <w:t>http://www.harborfreight.com/catalogsearch/result?q=multimeter</w:t>
        </w:r>
      </w:hyperlink>
      <w:r w:rsidR="00526BB2">
        <w:t xml:space="preserve"> </w:t>
      </w:r>
      <w:r w:rsidR="00F760DB">
        <w:t>)</w:t>
      </w:r>
    </w:p>
    <w:p w:rsidR="00D12660" w:rsidRDefault="00D12660" w:rsidP="00D12660">
      <w:pPr>
        <w:pStyle w:val="ListParagraph"/>
        <w:numPr>
          <w:ilvl w:val="1"/>
          <w:numId w:val="16"/>
        </w:numPr>
      </w:pPr>
      <w:r>
        <w:t xml:space="preserve">If you are attending a live workshop, you will receive a second </w:t>
      </w:r>
      <w:r w:rsidRPr="00030CE7">
        <w:rPr>
          <w:b/>
        </w:rPr>
        <w:t>A-male to micro-B-male</w:t>
      </w:r>
      <w:r>
        <w:rPr>
          <w:b/>
        </w:rPr>
        <w:t xml:space="preserve"> </w:t>
      </w:r>
      <w:r>
        <w:t>USB cable. Otherwise, you will need to provide your own to complete Lab 7.</w:t>
      </w:r>
    </w:p>
    <w:p w:rsidR="00D12660" w:rsidRDefault="00D12660" w:rsidP="00D12660">
      <w:pPr>
        <w:pStyle w:val="ListParagraph"/>
        <w:numPr>
          <w:ilvl w:val="1"/>
          <w:numId w:val="16"/>
        </w:numPr>
      </w:pPr>
      <w:r>
        <w:t>If you are attending a live workshop,</w:t>
      </w:r>
      <w:r w:rsidRPr="00D12660">
        <w:t xml:space="preserve"> </w:t>
      </w:r>
      <w:r>
        <w:t>you will receive a Kentec 3.5” TFT LCD Touch Screen BoosterPack (</w:t>
      </w:r>
      <w:r w:rsidR="008526ED" w:rsidRPr="00D12660">
        <w:rPr>
          <w:b/>
          <w:bCs/>
        </w:rPr>
        <w:t>Part# EB-LM4F120-L35</w:t>
      </w:r>
      <w:r>
        <w:rPr>
          <w:b/>
          <w:bCs/>
        </w:rPr>
        <w:t xml:space="preserve">). </w:t>
      </w:r>
      <w:r w:rsidR="008526ED" w:rsidRPr="00D12660">
        <w:rPr>
          <w:b/>
          <w:bCs/>
        </w:rPr>
        <w:t xml:space="preserve"> </w:t>
      </w:r>
      <w:r>
        <w:t>Otherwise, you will need to provide your own to complete Lab 10.</w:t>
      </w:r>
    </w:p>
    <w:p w:rsidR="00E0118E" w:rsidRPr="0092549F" w:rsidRDefault="00E0118E" w:rsidP="00E0118E">
      <w:pPr>
        <w:ind w:left="720"/>
      </w:pPr>
      <w:r>
        <w:t>As you complete each of the following steps, check the box in the title, like the below</w:t>
      </w:r>
      <w:r w:rsidR="00166406">
        <w:t>,</w:t>
      </w:r>
      <w:r>
        <w:t xml:space="preserve"> to assure that you have done everything in order.</w:t>
      </w:r>
    </w:p>
    <w:bookmarkEnd w:id="14"/>
    <w:p w:rsidR="00A73096" w:rsidRPr="00810600" w:rsidRDefault="00CF2559" w:rsidP="00810600">
      <w:pPr>
        <w:pStyle w:val="Heading4"/>
      </w:pPr>
      <w:r>
        <w:t xml:space="preserve">Download and </w:t>
      </w:r>
      <w:r w:rsidR="00A73096">
        <w:t>Install Code Composer Studio</w:t>
      </w:r>
      <w:r w:rsidR="00E0118E">
        <w:t xml:space="preserve"> </w:t>
      </w:r>
      <w:r w:rsidR="00E0118E" w:rsidRPr="00E0118E">
        <w:rPr>
          <w:i w:val="0"/>
        </w:rPr>
        <w:sym w:font="Wingdings" w:char="F070"/>
      </w:r>
    </w:p>
    <w:p w:rsidR="00A73096" w:rsidRDefault="00A73096" w:rsidP="00A73096">
      <w:pPr>
        <w:numPr>
          <w:ilvl w:val="0"/>
          <w:numId w:val="16"/>
        </w:numPr>
      </w:pPr>
      <w:r>
        <w:t xml:space="preserve">Download and </w:t>
      </w:r>
      <w:r w:rsidR="00825F57">
        <w:t>start</w:t>
      </w:r>
      <w:r>
        <w:t xml:space="preserve"> the latest version of Code Composer Studio (CCS) 5.x web installer from </w:t>
      </w:r>
      <w:hyperlink r:id="rId35" w:history="1">
        <w:r w:rsidRPr="00E02BB9">
          <w:rPr>
            <w:rStyle w:val="Hyperlink"/>
          </w:rPr>
          <w:t>http://processors.wiki.ti.com/index.php/Download_CCS</w:t>
        </w:r>
      </w:hyperlink>
      <w:r>
        <w:t xml:space="preserve"> (do not download any beta versions). Bear in mind that the web installer will require Internet access until it completes. If the web installer version is unavailable or you can’t get it to work, download, unzip and run the offline version. The offline download will be much larger than the installed size of CCS since it includes all the possible supported hardware. </w:t>
      </w:r>
      <w:r>
        <w:br/>
      </w:r>
      <w:r>
        <w:br/>
        <w:t>This version of the workshop was co</w:t>
      </w:r>
      <w:r w:rsidR="00126980">
        <w:t>nstructed using build number 5.3.0.00090</w:t>
      </w:r>
      <w:r>
        <w:t xml:space="preserve">. Your version will likely be later. For this and the next few steps, you will need a my.TI account (you will be prompted to create one or log into your existing account). </w:t>
      </w:r>
    </w:p>
    <w:p w:rsidR="00A73096" w:rsidRDefault="00A73096" w:rsidP="00A73096">
      <w:pPr>
        <w:ind w:left="720"/>
      </w:pPr>
      <w:r>
        <w:t>You should note that the</w:t>
      </w:r>
      <w:r w:rsidR="00E1378C">
        <w:t xml:space="preserve"> 16K limitation on the</w:t>
      </w:r>
      <w:r>
        <w:t xml:space="preserve"> free, code size limited version of CCS </w:t>
      </w:r>
      <w:r w:rsidR="00E1378C">
        <w:t>is too small to work with most of the projects in this workshop.</w:t>
      </w:r>
    </w:p>
    <w:p w:rsidR="00A73096" w:rsidRDefault="00A73096" w:rsidP="00A73096">
      <w:pPr>
        <w:ind w:left="720"/>
      </w:pPr>
      <w:r>
        <w:t xml:space="preserve">Note that the evaluation license of CCS will operate with full functionality for free while connected to a Stellaris evaluation board. Most Stellaris boards can also operate as an emulator interface for your target system, although this function requires a licensed version of CCS. </w:t>
      </w:r>
    </w:p>
    <w:p w:rsidR="00E0118E" w:rsidRDefault="00E0118E">
      <w:pPr>
        <w:suppressAutoHyphens w:val="0"/>
        <w:spacing w:before="0" w:after="0"/>
      </w:pPr>
      <w:r>
        <w:br w:type="page"/>
      </w:r>
    </w:p>
    <w:p w:rsidR="00A73096" w:rsidRDefault="00A73096" w:rsidP="00A73096">
      <w:pPr>
        <w:pStyle w:val="ListParagraph"/>
        <w:numPr>
          <w:ilvl w:val="0"/>
          <w:numId w:val="16"/>
        </w:numPr>
        <w:suppressAutoHyphens w:val="0"/>
        <w:spacing w:before="0" w:after="0"/>
      </w:pPr>
      <w:r>
        <w:t xml:space="preserve">If you have downloaded the offline file, </w:t>
      </w:r>
      <w:r w:rsidR="00825F57">
        <w:t>start</w:t>
      </w:r>
      <w:r>
        <w:t xml:space="preserve"> the </w:t>
      </w:r>
      <w:r w:rsidRPr="00E0118E">
        <w:rPr>
          <w:rFonts w:ascii="Courier New" w:hAnsi="Courier New" w:cs="Courier New"/>
        </w:rPr>
        <w:t>ccs_setup_5.xxxxx.exe</w:t>
      </w:r>
      <w:r>
        <w:t xml:space="preserve"> file in the folder created when you unzipped the download.</w:t>
      </w:r>
      <w:r w:rsidR="00E0118E">
        <w:br/>
      </w:r>
    </w:p>
    <w:p w:rsidR="00A73096" w:rsidRDefault="00A73096" w:rsidP="00A73096">
      <w:pPr>
        <w:pStyle w:val="ListParagraph"/>
        <w:numPr>
          <w:ilvl w:val="0"/>
          <w:numId w:val="16"/>
        </w:numPr>
      </w:pPr>
      <w:r>
        <w:t>Accept the Software License Agreement and click Next.</w:t>
      </w:r>
      <w:r>
        <w:br/>
      </w:r>
    </w:p>
    <w:p w:rsidR="00A73096" w:rsidRDefault="00A73096" w:rsidP="00A73096">
      <w:pPr>
        <w:pStyle w:val="ListParagraph"/>
        <w:jc w:val="center"/>
      </w:pPr>
      <w:r>
        <w:rPr>
          <w:noProof/>
        </w:rPr>
        <w:drawing>
          <wp:inline distT="0" distB="0" distL="0" distR="0">
            <wp:extent cx="3390050" cy="2659783"/>
            <wp:effectExtent l="19050" t="0" r="850" b="0"/>
            <wp:docPr id="1" name="Picture 2"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36" cstate="print"/>
                    <a:stretch>
                      <a:fillRect/>
                    </a:stretch>
                  </pic:blipFill>
                  <pic:spPr>
                    <a:xfrm>
                      <a:off x="0" y="0"/>
                      <a:ext cx="3392660" cy="2661831"/>
                    </a:xfrm>
                    <a:prstGeom prst="rect">
                      <a:avLst/>
                    </a:prstGeom>
                  </pic:spPr>
                </pic:pic>
              </a:graphicData>
            </a:graphic>
          </wp:inline>
        </w:drawing>
      </w:r>
    </w:p>
    <w:p w:rsidR="00A73096" w:rsidRDefault="00A73096" w:rsidP="00A73096">
      <w:pPr>
        <w:pStyle w:val="ListParagraph"/>
      </w:pPr>
    </w:p>
    <w:p w:rsidR="00A73096" w:rsidRDefault="00A73096" w:rsidP="00A73096">
      <w:pPr>
        <w:pStyle w:val="ListParagraph"/>
        <w:numPr>
          <w:ilvl w:val="0"/>
          <w:numId w:val="16"/>
        </w:numPr>
      </w:pPr>
      <w:r>
        <w:t xml:space="preserve">Unless you have a specific reason to install CCS in another location, accept the default installation folder and click Next. </w:t>
      </w:r>
      <w:r w:rsidR="00810600">
        <w:t xml:space="preserve">If you have an </w:t>
      </w:r>
      <w:r w:rsidR="00825F57">
        <w:t>another</w:t>
      </w:r>
      <w:r w:rsidR="00810600">
        <w:t xml:space="preserve"> version of CCS and you want to keep it, </w:t>
      </w:r>
      <w:r w:rsidR="00825F57">
        <w:t>we recommend that you</w:t>
      </w:r>
      <w:r w:rsidR="00810600">
        <w:t xml:space="preserve"> install this version in</w:t>
      </w:r>
      <w:r w:rsidR="00825F57">
        <w:t>to</w:t>
      </w:r>
      <w:r w:rsidR="00810600">
        <w:t xml:space="preserve"> a different folder.</w:t>
      </w:r>
    </w:p>
    <w:p w:rsidR="00A73096" w:rsidRDefault="00A73096" w:rsidP="00A73096">
      <w:pPr>
        <w:pStyle w:val="ListParagraph"/>
        <w:jc w:val="center"/>
      </w:pPr>
      <w:r>
        <w:br/>
      </w:r>
      <w:r>
        <w:br/>
      </w:r>
      <w:r>
        <w:rPr>
          <w:noProof/>
        </w:rPr>
        <w:drawing>
          <wp:inline distT="0" distB="0" distL="0" distR="0">
            <wp:extent cx="3486150" cy="2735181"/>
            <wp:effectExtent l="19050" t="0" r="0" b="0"/>
            <wp:docPr id="2" name="Picture 4"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37" cstate="print"/>
                    <a:stretch>
                      <a:fillRect/>
                    </a:stretch>
                  </pic:blipFill>
                  <pic:spPr>
                    <a:xfrm>
                      <a:off x="0" y="0"/>
                      <a:ext cx="3486391" cy="2735370"/>
                    </a:xfrm>
                    <a:prstGeom prst="rect">
                      <a:avLst/>
                    </a:prstGeom>
                  </pic:spPr>
                </pic:pic>
              </a:graphicData>
            </a:graphic>
          </wp:inline>
        </w:drawing>
      </w:r>
      <w:r>
        <w:br/>
      </w:r>
    </w:p>
    <w:p w:rsidR="00A73096" w:rsidRDefault="00A73096" w:rsidP="00A73096">
      <w:pPr>
        <w:suppressAutoHyphens w:val="0"/>
        <w:spacing w:before="0" w:after="0"/>
      </w:pPr>
      <w:r>
        <w:br w:type="page"/>
      </w:r>
    </w:p>
    <w:p w:rsidR="00A73096" w:rsidRDefault="00A73096" w:rsidP="00A73096">
      <w:pPr>
        <w:pStyle w:val="ListParagraph"/>
        <w:numPr>
          <w:ilvl w:val="0"/>
          <w:numId w:val="16"/>
        </w:numPr>
      </w:pPr>
      <w:r>
        <w:t>Select “Custom” for the Setup type and click Next.</w:t>
      </w:r>
      <w:r>
        <w:br/>
      </w:r>
    </w:p>
    <w:p w:rsidR="00A73096" w:rsidRDefault="00A73096" w:rsidP="00A73096">
      <w:pPr>
        <w:pStyle w:val="ListParagraph"/>
        <w:jc w:val="center"/>
      </w:pPr>
      <w:r>
        <w:rPr>
          <w:noProof/>
        </w:rPr>
        <w:drawing>
          <wp:inline distT="0" distB="0" distL="0" distR="0">
            <wp:extent cx="3668199" cy="2878015"/>
            <wp:effectExtent l="19050" t="0" r="8451" b="0"/>
            <wp:docPr id="4" name="Picture 5"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38" cstate="print"/>
                    <a:stretch>
                      <a:fillRect/>
                    </a:stretch>
                  </pic:blipFill>
                  <pic:spPr>
                    <a:xfrm>
                      <a:off x="0" y="0"/>
                      <a:ext cx="3668452" cy="2878214"/>
                    </a:xfrm>
                    <a:prstGeom prst="rect">
                      <a:avLst/>
                    </a:prstGeom>
                  </pic:spPr>
                </pic:pic>
              </a:graphicData>
            </a:graphic>
          </wp:inline>
        </w:drawing>
      </w:r>
    </w:p>
    <w:p w:rsidR="00A73096" w:rsidRDefault="00A73096" w:rsidP="00A73096">
      <w:pPr>
        <w:pStyle w:val="ListParagraph"/>
      </w:pPr>
    </w:p>
    <w:p w:rsidR="00A73096" w:rsidRDefault="00A73096" w:rsidP="00A73096">
      <w:pPr>
        <w:pStyle w:val="ListParagraph"/>
        <w:numPr>
          <w:ilvl w:val="0"/>
          <w:numId w:val="16"/>
        </w:numPr>
      </w:pPr>
      <w:r>
        <w:t>The next dialog, select the processors that your CCS installation will support. You should select “Stellaris Cortex M MCUs” in order to run the labs in this workshop. If you are also attending the MSP430 workshop you should also select “MSP430 Low Power MCUs”. You can select other architectures, but the installation time and size will increase. Click Next.</w:t>
      </w:r>
      <w:r>
        <w:br/>
      </w:r>
    </w:p>
    <w:p w:rsidR="00A73096" w:rsidRDefault="00825F57" w:rsidP="00825F57">
      <w:pPr>
        <w:ind w:left="1440"/>
        <w:jc w:val="center"/>
      </w:pPr>
      <w:r>
        <w:rPr>
          <w:noProof/>
        </w:rPr>
        <w:drawing>
          <wp:inline distT="0" distB="0" distL="0" distR="0">
            <wp:extent cx="3924300" cy="3086100"/>
            <wp:effectExtent l="19050" t="0" r="0" b="0"/>
            <wp:docPr id="11" name="Picture 10" descr="8-26-2012 1-51-5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26-2012 1-51-54 PM.png"/>
                    <pic:cNvPicPr/>
                  </pic:nvPicPr>
                  <pic:blipFill>
                    <a:blip r:embed="rId39" cstate="print"/>
                    <a:stretch>
                      <a:fillRect/>
                    </a:stretch>
                  </pic:blipFill>
                  <pic:spPr>
                    <a:xfrm>
                      <a:off x="0" y="0"/>
                      <a:ext cx="3924300" cy="3086100"/>
                    </a:xfrm>
                    <a:prstGeom prst="rect">
                      <a:avLst/>
                    </a:prstGeom>
                  </pic:spPr>
                </pic:pic>
              </a:graphicData>
            </a:graphic>
          </wp:inline>
        </w:drawing>
      </w:r>
    </w:p>
    <w:p w:rsidR="00A73096" w:rsidRDefault="00A73096" w:rsidP="00A73096">
      <w:pPr>
        <w:pStyle w:val="ListParagraph"/>
      </w:pPr>
    </w:p>
    <w:p w:rsidR="00A73096" w:rsidRDefault="00A73096" w:rsidP="00A73096">
      <w:pPr>
        <w:suppressAutoHyphens w:val="0"/>
        <w:spacing w:before="0" w:after="0"/>
      </w:pPr>
      <w:r>
        <w:br w:type="page"/>
      </w:r>
    </w:p>
    <w:p w:rsidR="00A73096" w:rsidRDefault="00A73096" w:rsidP="00A73096">
      <w:pPr>
        <w:pStyle w:val="ListParagraph"/>
        <w:numPr>
          <w:ilvl w:val="0"/>
          <w:numId w:val="16"/>
        </w:numPr>
      </w:pPr>
      <w:r>
        <w:t xml:space="preserve">In the </w:t>
      </w:r>
      <w:r w:rsidR="00810600">
        <w:t>Component dialog</w:t>
      </w:r>
      <w:r>
        <w:t>, keep the default selections and click Next.</w:t>
      </w:r>
    </w:p>
    <w:p w:rsidR="00810600" w:rsidRDefault="00A73096" w:rsidP="00A73096">
      <w:pPr>
        <w:jc w:val="center"/>
      </w:pPr>
      <w:r>
        <w:rPr>
          <w:noProof/>
        </w:rPr>
        <w:drawing>
          <wp:inline distT="0" distB="0" distL="0" distR="0">
            <wp:extent cx="3884856" cy="3048000"/>
            <wp:effectExtent l="19050" t="0" r="1344" b="0"/>
            <wp:docPr id="27" name="Picture 7"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40" cstate="print"/>
                    <a:stretch>
                      <a:fillRect/>
                    </a:stretch>
                  </pic:blipFill>
                  <pic:spPr>
                    <a:xfrm>
                      <a:off x="0" y="0"/>
                      <a:ext cx="3885123" cy="3048210"/>
                    </a:xfrm>
                    <a:prstGeom prst="rect">
                      <a:avLst/>
                    </a:prstGeom>
                  </pic:spPr>
                </pic:pic>
              </a:graphicData>
            </a:graphic>
          </wp:inline>
        </w:drawing>
      </w:r>
    </w:p>
    <w:p w:rsidR="0068213E" w:rsidRDefault="0068213E" w:rsidP="00A73096">
      <w:pPr>
        <w:jc w:val="center"/>
      </w:pPr>
    </w:p>
    <w:p w:rsidR="00810600" w:rsidRDefault="00810600" w:rsidP="00810600">
      <w:pPr>
        <w:pStyle w:val="ListParagraph"/>
        <w:numPr>
          <w:ilvl w:val="0"/>
          <w:numId w:val="16"/>
        </w:numPr>
      </w:pPr>
      <w:r>
        <w:t>In the Emulators dialog, uncheck the Blackhawk and Spectrum Digital emulators</w:t>
      </w:r>
      <w:r w:rsidR="0068213E">
        <w:t>, unless you plan on using either of these.</w:t>
      </w:r>
    </w:p>
    <w:p w:rsidR="00A73096" w:rsidRDefault="00A73096" w:rsidP="00810600">
      <w:pPr>
        <w:jc w:val="center"/>
      </w:pPr>
      <w:r>
        <w:br/>
      </w:r>
      <w:r>
        <w:rPr>
          <w:noProof/>
        </w:rPr>
        <w:drawing>
          <wp:inline distT="0" distB="0" distL="0" distR="0">
            <wp:extent cx="3903961" cy="3062990"/>
            <wp:effectExtent l="19050" t="0" r="1289" b="0"/>
            <wp:docPr id="31" name="Picture 27" descr="7-18-2012 3-58-2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18-2012 3-58-25 PM.png"/>
                    <pic:cNvPicPr/>
                  </pic:nvPicPr>
                  <pic:blipFill>
                    <a:blip r:embed="rId41" cstate="print"/>
                    <a:stretch>
                      <a:fillRect/>
                    </a:stretch>
                  </pic:blipFill>
                  <pic:spPr>
                    <a:xfrm>
                      <a:off x="0" y="0"/>
                      <a:ext cx="3907827" cy="3066024"/>
                    </a:xfrm>
                    <a:prstGeom prst="rect">
                      <a:avLst/>
                    </a:prstGeom>
                  </pic:spPr>
                </pic:pic>
              </a:graphicData>
            </a:graphic>
          </wp:inline>
        </w:drawing>
      </w:r>
    </w:p>
    <w:p w:rsidR="00A73096" w:rsidRDefault="00A73096" w:rsidP="00A73096"/>
    <w:p w:rsidR="00A73096" w:rsidRDefault="00A73096" w:rsidP="00A73096">
      <w:pPr>
        <w:suppressAutoHyphens w:val="0"/>
        <w:spacing w:before="0" w:after="0"/>
      </w:pPr>
      <w:r>
        <w:br w:type="page"/>
      </w:r>
    </w:p>
    <w:p w:rsidR="00A73096" w:rsidRDefault="00A73096" w:rsidP="00A73096">
      <w:pPr>
        <w:pStyle w:val="ListParagraph"/>
        <w:numPr>
          <w:ilvl w:val="0"/>
          <w:numId w:val="16"/>
        </w:numPr>
      </w:pPr>
      <w:r>
        <w:t xml:space="preserve">When you reach the final installation dialog, click Next. The web installer process should take </w:t>
      </w:r>
      <w:r w:rsidR="0068213E">
        <w:t>15 - 30</w:t>
      </w:r>
      <w:r>
        <w:t xml:space="preserve"> minutes, depending on the speed of your connection. The offline installation should take 10 to 15 minutes. When the installation is complete, don’t start CCS.</w:t>
      </w:r>
    </w:p>
    <w:p w:rsidR="00A73096" w:rsidRDefault="00A73096" w:rsidP="00A73096">
      <w:pPr>
        <w:jc w:val="center"/>
      </w:pPr>
      <w:r>
        <w:rPr>
          <w:noProof/>
        </w:rPr>
        <w:drawing>
          <wp:inline distT="0" distB="0" distL="0" distR="0">
            <wp:extent cx="3728491" cy="2925318"/>
            <wp:effectExtent l="19050" t="0" r="5309" b="0"/>
            <wp:docPr id="32" name="Picture 9" desc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42" cstate="print"/>
                    <a:stretch>
                      <a:fillRect/>
                    </a:stretch>
                  </pic:blipFill>
                  <pic:spPr>
                    <a:xfrm>
                      <a:off x="0" y="0"/>
                      <a:ext cx="3729207" cy="2925880"/>
                    </a:xfrm>
                    <a:prstGeom prst="rect">
                      <a:avLst/>
                    </a:prstGeom>
                  </pic:spPr>
                </pic:pic>
              </a:graphicData>
            </a:graphic>
          </wp:inline>
        </w:drawing>
      </w:r>
    </w:p>
    <w:p w:rsidR="00A73096" w:rsidRDefault="00A73096" w:rsidP="00A73096">
      <w:pPr>
        <w:pStyle w:val="Heading4"/>
      </w:pPr>
      <w:r>
        <w:t>Install StellarisWare</w:t>
      </w:r>
      <w:r w:rsidR="00E0118E">
        <w:t xml:space="preserve"> </w:t>
      </w:r>
      <w:r w:rsidR="00E0118E" w:rsidRPr="00E0118E">
        <w:rPr>
          <w:i w:val="0"/>
        </w:rPr>
        <w:sym w:font="Wingdings" w:char="F070"/>
      </w:r>
    </w:p>
    <w:p w:rsidR="00A73096" w:rsidRDefault="00A73096" w:rsidP="00A73096">
      <w:pPr>
        <w:pStyle w:val="List2"/>
        <w:numPr>
          <w:ilvl w:val="0"/>
          <w:numId w:val="16"/>
        </w:numPr>
      </w:pPr>
      <w:r>
        <w:t xml:space="preserve">Download and install the latest full version of StellarisWare from: </w:t>
      </w:r>
      <w:hyperlink r:id="rId43" w:history="1">
        <w:r w:rsidRPr="007F4417">
          <w:rPr>
            <w:rStyle w:val="Hyperlink"/>
          </w:rPr>
          <w:t>http://www.ti.com/tool/sw-lm3s</w:t>
        </w:r>
      </w:hyperlink>
      <w:r>
        <w:t xml:space="preserve">  . This workshop was built using release number </w:t>
      </w:r>
      <w:r w:rsidRPr="00593044">
        <w:rPr>
          <w:color w:val="FF0000"/>
        </w:rPr>
        <w:t>9107</w:t>
      </w:r>
      <w:r>
        <w:t>.</w:t>
      </w:r>
      <w:r w:rsidRPr="001930F9">
        <w:t xml:space="preserve"> </w:t>
      </w:r>
      <w:r>
        <w:t xml:space="preserve">Your version will likely be a later one. If at all possible, please install StellarisWare into the default </w:t>
      </w:r>
      <w:r w:rsidRPr="003118F3">
        <w:rPr>
          <w:rFonts w:ascii="Courier New" w:hAnsi="Courier New" w:cs="Courier New"/>
        </w:rPr>
        <w:t>C:\StellarisWare</w:t>
      </w:r>
      <w:r>
        <w:t xml:space="preserve"> folder.</w:t>
      </w:r>
    </w:p>
    <w:p w:rsidR="00A73096" w:rsidRDefault="00A73096" w:rsidP="00A73096">
      <w:pPr>
        <w:pStyle w:val="Heading4"/>
      </w:pPr>
      <w:r>
        <w:t>Install LM Flash Programmer</w:t>
      </w:r>
      <w:r w:rsidR="00E0118E">
        <w:t xml:space="preserve"> </w:t>
      </w:r>
      <w:r w:rsidR="00E0118E" w:rsidRPr="00E0118E">
        <w:rPr>
          <w:i w:val="0"/>
        </w:rPr>
        <w:sym w:font="Wingdings" w:char="F070"/>
      </w:r>
    </w:p>
    <w:p w:rsidR="00A73096" w:rsidRDefault="00A73096" w:rsidP="00A73096">
      <w:pPr>
        <w:pStyle w:val="List2"/>
        <w:suppressAutoHyphens w:val="0"/>
        <w:spacing w:before="0" w:after="0"/>
        <w:ind w:firstLine="0"/>
      </w:pPr>
    </w:p>
    <w:p w:rsidR="00A73096" w:rsidRDefault="00A73096" w:rsidP="00A73096">
      <w:pPr>
        <w:pStyle w:val="List2"/>
        <w:numPr>
          <w:ilvl w:val="0"/>
          <w:numId w:val="16"/>
        </w:numPr>
        <w:suppressAutoHyphens w:val="0"/>
        <w:spacing w:before="0" w:after="0"/>
      </w:pPr>
      <w:r>
        <w:t xml:space="preserve">Download, unzip and install the latest LM Flash Programmer (LMFLASHPROGRAMMER) from </w:t>
      </w:r>
      <w:hyperlink r:id="rId44" w:history="1">
        <w:r w:rsidRPr="007F4417">
          <w:rPr>
            <w:rStyle w:val="Hyperlink"/>
          </w:rPr>
          <w:t>http://www.ti.com/tool/lmflashprogrammer</w:t>
        </w:r>
      </w:hyperlink>
      <w:r>
        <w:t xml:space="preserve">  .</w:t>
      </w:r>
      <w:r>
        <w:br/>
        <w:t>This workshop was built using version number 1381.</w:t>
      </w:r>
      <w:r w:rsidRPr="001930F9">
        <w:t xml:space="preserve"> </w:t>
      </w:r>
      <w:r>
        <w:t>Your version will likely be a later one.</w:t>
      </w:r>
    </w:p>
    <w:p w:rsidR="00A73096" w:rsidRDefault="00A73096" w:rsidP="00A73096">
      <w:pPr>
        <w:pStyle w:val="Heading4"/>
      </w:pPr>
      <w:r>
        <w:t>Download ICDI Drivers</w:t>
      </w:r>
      <w:r w:rsidR="00E0118E">
        <w:t xml:space="preserve"> </w:t>
      </w:r>
      <w:r w:rsidR="00E0118E" w:rsidRPr="00E0118E">
        <w:rPr>
          <w:i w:val="0"/>
        </w:rPr>
        <w:sym w:font="Wingdings" w:char="F070"/>
      </w:r>
    </w:p>
    <w:p w:rsidR="00A73096" w:rsidRDefault="00A73096" w:rsidP="00A73096">
      <w:pPr>
        <w:pStyle w:val="List2"/>
        <w:numPr>
          <w:ilvl w:val="0"/>
          <w:numId w:val="16"/>
        </w:numPr>
      </w:pPr>
      <w:r>
        <w:t>Downlo</w:t>
      </w:r>
      <w:r w:rsidR="00B526A0">
        <w:t>ad the latest version of the in-</w:t>
      </w:r>
      <w:r>
        <w:t xml:space="preserve">circuit debug interface drivers from </w:t>
      </w:r>
      <w:hyperlink r:id="rId45" w:history="1">
        <w:r w:rsidRPr="007F4417">
          <w:rPr>
            <w:rStyle w:val="Hyperlink"/>
          </w:rPr>
          <w:t>http://www.ti.com/tool/stellaris_icdi_drivers</w:t>
        </w:r>
      </w:hyperlink>
      <w:r>
        <w:t xml:space="preserve"> . Unzip the file and place the </w:t>
      </w:r>
      <w:r w:rsidRPr="002C2830">
        <w:rPr>
          <w:rFonts w:ascii="Courier New" w:hAnsi="Courier New" w:cs="Courier New"/>
        </w:rPr>
        <w:t>stellaris_icdi_drivers</w:t>
      </w:r>
      <w:r>
        <w:t xml:space="preserve"> folder in </w:t>
      </w:r>
      <w:r w:rsidRPr="002C2830">
        <w:rPr>
          <w:rFonts w:ascii="Courier New" w:hAnsi="Courier New" w:cs="Courier New"/>
        </w:rPr>
        <w:t>C:\StellarisWare</w:t>
      </w:r>
      <w:r>
        <w:t>.</w:t>
      </w:r>
    </w:p>
    <w:p w:rsidR="00A73096" w:rsidRDefault="00A73096">
      <w:pPr>
        <w:suppressAutoHyphens w:val="0"/>
        <w:spacing w:before="0" w:after="0"/>
        <w:rPr>
          <w:rFonts w:ascii="Arial" w:hAnsi="Arial"/>
          <w:b/>
          <w:i/>
          <w:noProof/>
          <w:sz w:val="32"/>
        </w:rPr>
      </w:pPr>
      <w:r>
        <w:br w:type="page"/>
      </w:r>
    </w:p>
    <w:p w:rsidR="00EC7F96" w:rsidRDefault="00EC7F96" w:rsidP="00EC7F96">
      <w:pPr>
        <w:pStyle w:val="Heading4"/>
      </w:pPr>
      <w:r>
        <w:t>Download and Install Workshop Lab Files</w:t>
      </w:r>
      <w:r w:rsidR="00E0118E">
        <w:t xml:space="preserve"> </w:t>
      </w:r>
      <w:r w:rsidR="00E0118E" w:rsidRPr="00E0118E">
        <w:rPr>
          <w:i w:val="0"/>
        </w:rPr>
        <w:sym w:font="Wingdings" w:char="F070"/>
      </w:r>
    </w:p>
    <w:p w:rsidR="00EC7F96" w:rsidRDefault="00EC7F96" w:rsidP="0039641F">
      <w:pPr>
        <w:pStyle w:val="List2"/>
        <w:numPr>
          <w:ilvl w:val="0"/>
          <w:numId w:val="16"/>
        </w:numPr>
      </w:pPr>
      <w:r>
        <w:t>Download the lab installation file from the</w:t>
      </w:r>
      <w:r w:rsidR="00B008BB">
        <w:t xml:space="preserve"> workshop materials section of the</w:t>
      </w:r>
      <w:r>
        <w:t xml:space="preserve"> </w:t>
      </w:r>
      <w:r w:rsidR="00B008BB">
        <w:t>Wiki site</w:t>
      </w:r>
      <w:r>
        <w:t xml:space="preserve"> below. The file will install your lab files in: </w:t>
      </w:r>
      <w:r w:rsidRPr="00EC7F96">
        <w:rPr>
          <w:rFonts w:ascii="Courier New" w:hAnsi="Courier New" w:cs="Courier New"/>
        </w:rPr>
        <w:t>C:\StellarisWare\boards\MyLaunchPadBoard</w:t>
      </w:r>
      <w:r>
        <w:t xml:space="preserve"> . So please be sure that you have installed StellarisWare before installing the labs.</w:t>
      </w:r>
      <w:r>
        <w:br/>
      </w:r>
    </w:p>
    <w:p w:rsidR="00B008BB" w:rsidRPr="00B008BB" w:rsidRDefault="00AC2C1D" w:rsidP="00B008BB">
      <w:pPr>
        <w:pStyle w:val="ListParagraph"/>
        <w:suppressAutoHyphens w:val="0"/>
        <w:spacing w:before="0" w:after="0"/>
        <w:ind w:right="-240"/>
        <w:rPr>
          <w:color w:val="000080"/>
          <w:szCs w:val="22"/>
        </w:rPr>
      </w:pPr>
      <w:hyperlink r:id="rId46" w:history="1">
        <w:r w:rsidR="00B008BB" w:rsidRPr="00B008BB">
          <w:rPr>
            <w:rStyle w:val="Hyperlink"/>
            <w:szCs w:val="22"/>
          </w:rPr>
          <w:t>www.ti.com/StellarisLaunchPadWorkshop</w:t>
        </w:r>
      </w:hyperlink>
      <w:r w:rsidR="00B008BB" w:rsidRPr="00B008BB">
        <w:rPr>
          <w:color w:val="000080"/>
          <w:szCs w:val="22"/>
        </w:rPr>
        <w:t xml:space="preserve"> </w:t>
      </w:r>
    </w:p>
    <w:p w:rsidR="00A73096" w:rsidRDefault="00A73096" w:rsidP="00A73096">
      <w:pPr>
        <w:pStyle w:val="Heading4"/>
      </w:pPr>
      <w:r>
        <w:t>Download Workshop Workbook</w:t>
      </w:r>
      <w:r w:rsidR="00E0118E">
        <w:t xml:space="preserve"> </w:t>
      </w:r>
      <w:r w:rsidR="00E0118E" w:rsidRPr="00E0118E">
        <w:rPr>
          <w:i w:val="0"/>
        </w:rPr>
        <w:sym w:font="Wingdings" w:char="F070"/>
      </w:r>
    </w:p>
    <w:p w:rsidR="00A73096" w:rsidRDefault="00A73096" w:rsidP="0039641F">
      <w:pPr>
        <w:pStyle w:val="List2"/>
        <w:numPr>
          <w:ilvl w:val="0"/>
          <w:numId w:val="16"/>
        </w:numPr>
      </w:pPr>
      <w:r>
        <w:t>Download a copy of the workbook pdf file from the workshop</w:t>
      </w:r>
      <w:r w:rsidR="00B008BB">
        <w:t xml:space="preserve"> materials section of the W</w:t>
      </w:r>
      <w:r>
        <w:t xml:space="preserve">iki site </w:t>
      </w:r>
      <w:r w:rsidR="00B008BB">
        <w:t xml:space="preserve">below </w:t>
      </w:r>
      <w:r>
        <w:t>to y</w:t>
      </w:r>
      <w:r w:rsidR="00B526A0">
        <w:t xml:space="preserve">our desktop. It will be handy for </w:t>
      </w:r>
      <w:r w:rsidR="00B008BB">
        <w:t>copying</w:t>
      </w:r>
      <w:r w:rsidR="00B526A0">
        <w:t xml:space="preserve"> and pasting code</w:t>
      </w:r>
      <w:r>
        <w:t>.</w:t>
      </w:r>
      <w:r>
        <w:br/>
      </w:r>
    </w:p>
    <w:p w:rsidR="00B008BB" w:rsidRPr="00B008BB" w:rsidRDefault="00AC2C1D" w:rsidP="00B008BB">
      <w:pPr>
        <w:pStyle w:val="ListParagraph"/>
        <w:suppressAutoHyphens w:val="0"/>
        <w:spacing w:before="0" w:after="0"/>
        <w:ind w:right="-240"/>
        <w:rPr>
          <w:color w:val="000080"/>
          <w:szCs w:val="22"/>
        </w:rPr>
      </w:pPr>
      <w:hyperlink r:id="rId47" w:history="1">
        <w:r w:rsidR="00B008BB" w:rsidRPr="00B008BB">
          <w:rPr>
            <w:rStyle w:val="Hyperlink"/>
            <w:szCs w:val="22"/>
          </w:rPr>
          <w:t>www.ti.com/StellarisLaunchPadWorkshop</w:t>
        </w:r>
      </w:hyperlink>
      <w:r w:rsidR="00B008BB" w:rsidRPr="00B008BB">
        <w:rPr>
          <w:color w:val="000080"/>
          <w:szCs w:val="22"/>
        </w:rPr>
        <w:t xml:space="preserve"> </w:t>
      </w:r>
    </w:p>
    <w:p w:rsidR="000C0702" w:rsidRDefault="000C0702" w:rsidP="000C0702">
      <w:pPr>
        <w:pStyle w:val="Heading4"/>
      </w:pPr>
      <w:r>
        <w:t>Terminal Program</w:t>
      </w:r>
      <w:r w:rsidR="00E0118E">
        <w:t xml:space="preserve"> </w:t>
      </w:r>
      <w:r w:rsidR="00E0118E" w:rsidRPr="00E0118E">
        <w:rPr>
          <w:i w:val="0"/>
        </w:rPr>
        <w:sym w:font="Wingdings" w:char="F070"/>
      </w:r>
    </w:p>
    <w:p w:rsidR="000C0702" w:rsidRDefault="000C0702" w:rsidP="000C0702">
      <w:pPr>
        <w:suppressAutoHyphens w:val="0"/>
        <w:spacing w:before="0" w:after="0"/>
      </w:pPr>
    </w:p>
    <w:p w:rsidR="00A73096" w:rsidRDefault="000C0702" w:rsidP="000C0702">
      <w:pPr>
        <w:pStyle w:val="ListParagraph"/>
        <w:numPr>
          <w:ilvl w:val="0"/>
          <w:numId w:val="16"/>
        </w:numPr>
      </w:pPr>
      <w:r>
        <w:t>If you are running WindowsXP, you can use HyperTerminal as your terminal program. Windows7 does not have a terminal program built-in</w:t>
      </w:r>
      <w:r w:rsidR="006749D5">
        <w:t>, but there are many third-party alternatives</w:t>
      </w:r>
      <w:r>
        <w:t xml:space="preserve">. </w:t>
      </w:r>
      <w:r w:rsidR="0068213E">
        <w:t xml:space="preserve">The instructions in the labs utilize HyperTerminal and PuTTY. </w:t>
      </w:r>
      <w:r>
        <w:t xml:space="preserve">You can download </w:t>
      </w:r>
      <w:r w:rsidR="002543CA">
        <w:t>PuTTY</w:t>
      </w:r>
      <w:r>
        <w:t xml:space="preserve"> from the address below.</w:t>
      </w:r>
      <w:r>
        <w:br/>
      </w:r>
      <w:r>
        <w:br/>
      </w:r>
      <w:hyperlink r:id="rId48" w:history="1">
        <w:r w:rsidR="002543CA" w:rsidRPr="00F12B34">
          <w:rPr>
            <w:rStyle w:val="Hyperlink"/>
          </w:rPr>
          <w:t>http://the.earth.li/~sgtatham/putty/latest/x86/putty.exe</w:t>
        </w:r>
      </w:hyperlink>
      <w:r w:rsidR="002543CA">
        <w:t xml:space="preserve"> </w:t>
      </w:r>
    </w:p>
    <w:p w:rsidR="004946FF" w:rsidRDefault="004946FF" w:rsidP="004946FF"/>
    <w:p w:rsidR="004946FF" w:rsidRDefault="004946FF" w:rsidP="004946FF">
      <w:pPr>
        <w:pStyle w:val="Heading4"/>
      </w:pPr>
      <w:r>
        <w:t>Windows-side USB Examples</w:t>
      </w:r>
      <w:r w:rsidR="00E0118E">
        <w:t xml:space="preserve"> </w:t>
      </w:r>
      <w:r w:rsidR="00E0118E" w:rsidRPr="00E0118E">
        <w:rPr>
          <w:i w:val="0"/>
        </w:rPr>
        <w:sym w:font="Wingdings" w:char="F070"/>
      </w:r>
    </w:p>
    <w:p w:rsidR="004946FF" w:rsidRDefault="004946FF" w:rsidP="004946FF">
      <w:pPr>
        <w:pStyle w:val="ListParagraph"/>
        <w:numPr>
          <w:ilvl w:val="0"/>
          <w:numId w:val="16"/>
        </w:numPr>
      </w:pPr>
      <w:r>
        <w:t>Download and install the StellarisWare Windows-side USB examples from this site:</w:t>
      </w:r>
    </w:p>
    <w:p w:rsidR="004946FF" w:rsidRDefault="004946FF" w:rsidP="004946FF">
      <w:pPr>
        <w:pStyle w:val="ListParagraph"/>
      </w:pPr>
    </w:p>
    <w:p w:rsidR="004946FF" w:rsidRDefault="00AC2C1D" w:rsidP="004946FF">
      <w:pPr>
        <w:pStyle w:val="ListParagraph"/>
      </w:pPr>
      <w:hyperlink r:id="rId49" w:history="1">
        <w:r w:rsidR="004946FF" w:rsidRPr="00E14246">
          <w:rPr>
            <w:rStyle w:val="Hyperlink"/>
          </w:rPr>
          <w:t>www.ti.com/sw-usb-win</w:t>
        </w:r>
      </w:hyperlink>
      <w:r w:rsidR="004946FF">
        <w:t xml:space="preserve"> </w:t>
      </w:r>
    </w:p>
    <w:p w:rsidR="00A27BC6" w:rsidRDefault="00A27BC6" w:rsidP="004946FF">
      <w:pPr>
        <w:pStyle w:val="ListParagraph"/>
      </w:pPr>
    </w:p>
    <w:p w:rsidR="00A27BC6" w:rsidRDefault="00E0118E" w:rsidP="00A27BC6">
      <w:pPr>
        <w:pStyle w:val="Heading4"/>
      </w:pPr>
      <w:r>
        <w:t xml:space="preserve">Download and Install GIMP </w:t>
      </w:r>
      <w:r w:rsidRPr="00E0118E">
        <w:rPr>
          <w:i w:val="0"/>
        </w:rPr>
        <w:sym w:font="Wingdings" w:char="F070"/>
      </w:r>
    </w:p>
    <w:p w:rsidR="00E0118E" w:rsidRDefault="00E0118E" w:rsidP="00A27BC6">
      <w:pPr>
        <w:pStyle w:val="ListParagraph"/>
        <w:numPr>
          <w:ilvl w:val="0"/>
          <w:numId w:val="16"/>
        </w:numPr>
      </w:pPr>
      <w:r>
        <w:t>We will need a graphics manipulation tool capable of handing PNM formatted images. GIMP can do that. Download and install GIMP from here:</w:t>
      </w:r>
    </w:p>
    <w:p w:rsidR="00A27BC6" w:rsidRDefault="00AC2C1D" w:rsidP="00E0118E">
      <w:pPr>
        <w:ind w:left="720"/>
      </w:pPr>
      <w:hyperlink r:id="rId50" w:history="1">
        <w:r w:rsidR="00E0118E" w:rsidRPr="00252FF5">
          <w:rPr>
            <w:rStyle w:val="Hyperlink"/>
          </w:rPr>
          <w:t>www.gimp.org</w:t>
        </w:r>
      </w:hyperlink>
      <w:r w:rsidR="00E0118E">
        <w:t xml:space="preserve"> </w:t>
      </w:r>
      <w:r w:rsidR="00E0118E">
        <w:br/>
      </w:r>
    </w:p>
    <w:p w:rsidR="00E0118E" w:rsidRDefault="00E0118E" w:rsidP="00E0118E">
      <w:pPr>
        <w:pStyle w:val="Heading4"/>
      </w:pPr>
      <w:r>
        <w:t>LaunchPad Board Schematic</w:t>
      </w:r>
    </w:p>
    <w:p w:rsidR="00E0118E" w:rsidRDefault="00E0118E" w:rsidP="00E0118E">
      <w:pPr>
        <w:pStyle w:val="ListParagraph"/>
        <w:numPr>
          <w:ilvl w:val="0"/>
          <w:numId w:val="16"/>
        </w:numPr>
      </w:pPr>
      <w:r>
        <w:t>For your reference, the schematic is included at the end of this workbook.</w:t>
      </w:r>
    </w:p>
    <w:p w:rsidR="00A27BC6" w:rsidRDefault="00A27BC6" w:rsidP="00A27BC6">
      <w:pPr>
        <w:pStyle w:val="ListParagraph"/>
      </w:pPr>
    </w:p>
    <w:p w:rsidR="00A27BC6" w:rsidRPr="00A27BC6" w:rsidRDefault="004946FF">
      <w:pPr>
        <w:suppressAutoHyphens w:val="0"/>
        <w:spacing w:before="0" w:after="0"/>
      </w:pPr>
      <w:r>
        <w:br w:type="page"/>
      </w:r>
    </w:p>
    <w:p w:rsidR="000C0702" w:rsidRDefault="000C0702" w:rsidP="000C0702">
      <w:pPr>
        <w:pStyle w:val="Heading4"/>
      </w:pPr>
      <w:r>
        <w:t>Helpful Documents and Sites</w:t>
      </w:r>
      <w:r w:rsidR="00E0118E">
        <w:t xml:space="preserve"> </w:t>
      </w:r>
      <w:r w:rsidR="00E0118E" w:rsidRPr="00E0118E">
        <w:rPr>
          <w:i w:val="0"/>
        </w:rPr>
        <w:sym w:font="Wingdings" w:char="F070"/>
      </w:r>
    </w:p>
    <w:p w:rsidR="00A73096" w:rsidRDefault="00A73096" w:rsidP="00A73096">
      <w:pPr>
        <w:suppressAutoHyphens w:val="0"/>
        <w:spacing w:before="0" w:after="0"/>
      </w:pPr>
    </w:p>
    <w:p w:rsidR="00A73096" w:rsidRDefault="00A73096" w:rsidP="00E0118E">
      <w:pPr>
        <w:pStyle w:val="ListParagraph"/>
        <w:numPr>
          <w:ilvl w:val="0"/>
          <w:numId w:val="16"/>
        </w:numPr>
        <w:suppressAutoHyphens w:val="0"/>
        <w:spacing w:before="0" w:after="0"/>
      </w:pPr>
      <w:r>
        <w:t xml:space="preserve">There are many helpful documents that you should </w:t>
      </w:r>
      <w:r w:rsidR="00B008BB">
        <w:t>have</w:t>
      </w:r>
      <w:r>
        <w:t xml:space="preserve">, but at a minimum you should have the following documents at your fingertips. </w:t>
      </w:r>
      <w:r>
        <w:br/>
      </w:r>
      <w:r>
        <w:br/>
      </w:r>
      <w:r w:rsidR="00B008BB">
        <w:rPr>
          <w:szCs w:val="22"/>
        </w:rPr>
        <w:t xml:space="preserve">Look in </w:t>
      </w:r>
      <w:r w:rsidR="00B008BB" w:rsidRPr="00B008BB">
        <w:rPr>
          <w:rFonts w:ascii="Courier New" w:hAnsi="Courier New" w:cs="Courier New"/>
          <w:szCs w:val="22"/>
        </w:rPr>
        <w:t xml:space="preserve">C:\StellarisWare\docs </w:t>
      </w:r>
      <w:r w:rsidR="00B008BB">
        <w:rPr>
          <w:szCs w:val="22"/>
        </w:rPr>
        <w:t>and find:</w:t>
      </w:r>
      <w:r>
        <w:t xml:space="preserve"> </w:t>
      </w:r>
      <w:r>
        <w:tab/>
      </w:r>
    </w:p>
    <w:p w:rsidR="00A73096" w:rsidRPr="00FB0597" w:rsidRDefault="00A73096" w:rsidP="00A73096">
      <w:pPr>
        <w:pStyle w:val="ListParagraph"/>
        <w:suppressAutoHyphens w:val="0"/>
        <w:spacing w:before="0" w:after="0"/>
        <w:rPr>
          <w:b/>
        </w:rPr>
      </w:pPr>
      <w:r>
        <w:br/>
      </w:r>
      <w:r w:rsidRPr="00FB0597">
        <w:rPr>
          <w:b/>
        </w:rPr>
        <w:t>Peripheral Driver User’s Guide (</w:t>
      </w:r>
      <w:r w:rsidR="00B008BB">
        <w:rPr>
          <w:b/>
        </w:rPr>
        <w:t>SW-DRL-UGxxxx.pdf</w:t>
      </w:r>
      <w:r w:rsidRPr="00FB0597">
        <w:rPr>
          <w:b/>
        </w:rPr>
        <w:t>)</w:t>
      </w:r>
    </w:p>
    <w:p w:rsidR="00A73096" w:rsidRPr="00FB0597" w:rsidRDefault="00A73096" w:rsidP="00A73096">
      <w:pPr>
        <w:pStyle w:val="ListParagraph"/>
        <w:suppressAutoHyphens w:val="0"/>
        <w:spacing w:before="0" w:after="0"/>
        <w:ind w:left="2880" w:firstLine="720"/>
        <w:rPr>
          <w:b/>
        </w:rPr>
      </w:pPr>
    </w:p>
    <w:p w:rsidR="00A73096" w:rsidRDefault="00A73096" w:rsidP="00B008BB">
      <w:pPr>
        <w:suppressAutoHyphens w:val="0"/>
        <w:spacing w:before="0" w:after="0"/>
        <w:ind w:firstLine="720"/>
        <w:rPr>
          <w:b/>
        </w:rPr>
      </w:pPr>
      <w:r w:rsidRPr="00FB0597">
        <w:rPr>
          <w:b/>
        </w:rPr>
        <w:t>U</w:t>
      </w:r>
      <w:r w:rsidR="00B008BB">
        <w:rPr>
          <w:b/>
        </w:rPr>
        <w:t>SB Library User’s Guide (SW-USBL-UGxxxx.pdf</w:t>
      </w:r>
      <w:r w:rsidRPr="00FB0597">
        <w:rPr>
          <w:b/>
        </w:rPr>
        <w:t>)</w:t>
      </w:r>
    </w:p>
    <w:p w:rsidR="00B008BB" w:rsidRDefault="00B008BB" w:rsidP="00B008BB">
      <w:pPr>
        <w:suppressAutoHyphens w:val="0"/>
        <w:spacing w:before="0" w:after="0"/>
        <w:ind w:firstLine="720"/>
        <w:rPr>
          <w:b/>
        </w:rPr>
      </w:pPr>
    </w:p>
    <w:p w:rsidR="00B008BB" w:rsidRDefault="00B008BB" w:rsidP="00B008BB">
      <w:pPr>
        <w:suppressAutoHyphens w:val="0"/>
        <w:spacing w:before="0" w:after="0"/>
        <w:ind w:firstLine="720"/>
        <w:rPr>
          <w:b/>
        </w:rPr>
      </w:pPr>
      <w:r>
        <w:rPr>
          <w:b/>
        </w:rPr>
        <w:t>Graphics Library User’s Guide (SW-GRL-UGxxxx.pdf)</w:t>
      </w:r>
    </w:p>
    <w:p w:rsidR="00B008BB" w:rsidRDefault="00B008BB" w:rsidP="00B008BB">
      <w:pPr>
        <w:suppressAutoHyphens w:val="0"/>
        <w:spacing w:before="0" w:after="0"/>
        <w:ind w:firstLine="720"/>
        <w:rPr>
          <w:b/>
        </w:rPr>
      </w:pPr>
    </w:p>
    <w:p w:rsidR="00B008BB" w:rsidRPr="00FB0597" w:rsidRDefault="00B008BB" w:rsidP="00B008BB">
      <w:pPr>
        <w:suppressAutoHyphens w:val="0"/>
        <w:spacing w:before="0" w:after="0"/>
        <w:ind w:firstLine="720"/>
        <w:rPr>
          <w:b/>
        </w:rPr>
      </w:pPr>
      <w:r>
        <w:rPr>
          <w:b/>
        </w:rPr>
        <w:t xml:space="preserve">LaunchPad </w:t>
      </w:r>
      <w:r w:rsidR="00DE0FE4">
        <w:rPr>
          <w:b/>
        </w:rPr>
        <w:t xml:space="preserve">Board User’s </w:t>
      </w:r>
      <w:r w:rsidR="00B113CE">
        <w:rPr>
          <w:b/>
        </w:rPr>
        <w:t>Guide</w:t>
      </w:r>
      <w:r>
        <w:rPr>
          <w:b/>
        </w:rPr>
        <w:t xml:space="preserve"> (</w:t>
      </w:r>
      <w:r w:rsidR="00E6752E" w:rsidRPr="00E6752E">
        <w:rPr>
          <w:b/>
        </w:rPr>
        <w:t>SW-EK-LM4F120XL-UG-xxxx.pdf</w:t>
      </w:r>
      <w:r w:rsidR="00E6752E">
        <w:rPr>
          <w:color w:val="1F497D"/>
        </w:rPr>
        <w:t>  </w:t>
      </w:r>
      <w:r>
        <w:rPr>
          <w:b/>
        </w:rPr>
        <w:t>)</w:t>
      </w:r>
    </w:p>
    <w:p w:rsidR="00A73096" w:rsidRPr="00FB0597" w:rsidRDefault="00A73096" w:rsidP="00A73096">
      <w:pPr>
        <w:pStyle w:val="ListParagraph"/>
        <w:suppressAutoHyphens w:val="0"/>
        <w:spacing w:before="0" w:after="0"/>
        <w:ind w:left="2880" w:firstLine="720"/>
        <w:rPr>
          <w:b/>
        </w:rPr>
      </w:pPr>
    </w:p>
    <w:p w:rsidR="006749D5" w:rsidRDefault="00A73096" w:rsidP="00E0118E">
      <w:pPr>
        <w:pStyle w:val="ListParagraph"/>
        <w:numPr>
          <w:ilvl w:val="0"/>
          <w:numId w:val="16"/>
        </w:numPr>
        <w:suppressAutoHyphens w:val="0"/>
        <w:spacing w:before="0" w:after="0"/>
      </w:pPr>
      <w:r w:rsidRPr="004946FF">
        <w:rPr>
          <w:szCs w:val="22"/>
        </w:rPr>
        <w:t>Go here:</w:t>
      </w:r>
      <w:r w:rsidR="00E1378C" w:rsidRPr="004946FF">
        <w:rPr>
          <w:szCs w:val="22"/>
        </w:rPr>
        <w:t xml:space="preserve"> </w:t>
      </w:r>
      <w:hyperlink r:id="rId51" w:history="1">
        <w:r w:rsidR="00E1378C" w:rsidRPr="004946FF">
          <w:rPr>
            <w:rStyle w:val="Hyperlink"/>
            <w:szCs w:val="22"/>
          </w:rPr>
          <w:t>http://www.ti.com/product/lm4f120h5qr</w:t>
        </w:r>
      </w:hyperlink>
      <w:r w:rsidR="00E1378C" w:rsidRPr="004946FF">
        <w:rPr>
          <w:color w:val="000000"/>
          <w:szCs w:val="22"/>
        </w:rPr>
        <w:t xml:space="preserve"> </w:t>
      </w:r>
      <w:r w:rsidR="005E1EE7" w:rsidRPr="004946FF">
        <w:rPr>
          <w:szCs w:val="22"/>
        </w:rPr>
        <w:t>and download the LM4F120</w:t>
      </w:r>
      <w:r w:rsidR="00E1378C" w:rsidRPr="004946FF">
        <w:rPr>
          <w:szCs w:val="22"/>
        </w:rPr>
        <w:t>H5QR</w:t>
      </w:r>
      <w:r w:rsidRPr="004946FF">
        <w:rPr>
          <w:szCs w:val="22"/>
        </w:rPr>
        <w:t xml:space="preserve"> </w:t>
      </w:r>
      <w:r w:rsidR="00621C22">
        <w:rPr>
          <w:szCs w:val="22"/>
        </w:rPr>
        <w:br/>
      </w:r>
      <w:r w:rsidRPr="004946FF">
        <w:rPr>
          <w:szCs w:val="22"/>
        </w:rPr>
        <w:t>Da</w:t>
      </w:r>
      <w:r w:rsidR="00300E82" w:rsidRPr="004946FF">
        <w:rPr>
          <w:szCs w:val="22"/>
        </w:rPr>
        <w:t>ta Sheet</w:t>
      </w:r>
      <w:r w:rsidRPr="004946FF">
        <w:rPr>
          <w:szCs w:val="22"/>
        </w:rPr>
        <w:t>. Stellaris data sheets are actually the complete user’s guide for the device. So expect a large document</w:t>
      </w:r>
      <w:r>
        <w:t>.</w:t>
      </w:r>
    </w:p>
    <w:p w:rsidR="004946FF" w:rsidRDefault="004946FF" w:rsidP="004946FF">
      <w:pPr>
        <w:pStyle w:val="ListParagraph"/>
        <w:suppressAutoHyphens w:val="0"/>
        <w:spacing w:before="0" w:after="0"/>
      </w:pPr>
    </w:p>
    <w:p w:rsidR="00800C1E" w:rsidRDefault="00A73096" w:rsidP="00E0118E">
      <w:pPr>
        <w:pStyle w:val="ListParagraph"/>
        <w:numPr>
          <w:ilvl w:val="0"/>
          <w:numId w:val="16"/>
        </w:numPr>
        <w:suppressAutoHyphens w:val="0"/>
        <w:spacing w:before="0" w:after="0"/>
      </w:pPr>
      <w:r>
        <w:t xml:space="preserve">Download the ARM Optimizing C/C++ Compilers User Guide from </w:t>
      </w:r>
      <w:hyperlink r:id="rId52" w:history="1">
        <w:r w:rsidRPr="00992FEF">
          <w:rPr>
            <w:rStyle w:val="Hyperlink"/>
          </w:rPr>
          <w:t>http://www.ti.com/lit/pdf/spnu151</w:t>
        </w:r>
      </w:hyperlink>
      <w:r>
        <w:t xml:space="preserve"> (SPNU151). Of particular interest are the sizes for all the different data types in table 6-2. You may see </w:t>
      </w:r>
      <w:r w:rsidR="004946FF">
        <w:t>the use of “TMS470” here … that i</w:t>
      </w:r>
      <w:r>
        <w:t>s the TI product number for its ARM devices.</w:t>
      </w:r>
    </w:p>
    <w:p w:rsidR="00775E20" w:rsidRDefault="00775E20" w:rsidP="00775E20">
      <w:pPr>
        <w:pStyle w:val="ListParagraph"/>
      </w:pPr>
    </w:p>
    <w:p w:rsidR="00775E20" w:rsidRDefault="00775E20" w:rsidP="00E0118E">
      <w:pPr>
        <w:pStyle w:val="ListParagraph"/>
        <w:numPr>
          <w:ilvl w:val="0"/>
          <w:numId w:val="16"/>
        </w:numPr>
        <w:suppressAutoHyphens w:val="0"/>
        <w:spacing w:before="0" w:after="0"/>
      </w:pPr>
      <w:r>
        <w:t>You will find a “Hints” section at the end of chapter 2. You will find this information handy when you run into problems during the labs.</w:t>
      </w:r>
    </w:p>
    <w:p w:rsidR="00DE0FE4" w:rsidRDefault="00DE0FE4" w:rsidP="00DE0FE4">
      <w:pPr>
        <w:pStyle w:val="ListParagraph"/>
      </w:pPr>
    </w:p>
    <w:p w:rsidR="00DE0FE4" w:rsidRDefault="00CB6895" w:rsidP="00E0118E">
      <w:pPr>
        <w:pStyle w:val="ListParagraph"/>
        <w:numPr>
          <w:ilvl w:val="0"/>
          <w:numId w:val="16"/>
        </w:numPr>
        <w:suppressAutoHyphens w:val="0"/>
        <w:spacing w:before="0" w:after="0"/>
      </w:pPr>
      <w:r>
        <w:t xml:space="preserve">Search the TI website for these </w:t>
      </w:r>
      <w:r w:rsidR="00DE0FE4">
        <w:t>additional documents of interest:</w:t>
      </w:r>
    </w:p>
    <w:p w:rsidR="00CB6895" w:rsidRDefault="00CB6895" w:rsidP="00CB6895">
      <w:pPr>
        <w:pStyle w:val="ListParagraph"/>
      </w:pPr>
    </w:p>
    <w:p w:rsidR="00CB6895" w:rsidRPr="00CB6895" w:rsidRDefault="00CB6895" w:rsidP="00CB6895">
      <w:pPr>
        <w:ind w:firstLine="720"/>
      </w:pPr>
      <w:r w:rsidRPr="00CB6895">
        <w:rPr>
          <w:b/>
        </w:rPr>
        <w:t>SPMU287</w:t>
      </w:r>
      <w:r w:rsidRPr="00CB6895">
        <w:t>:      Stellaris Driver Installation Guide (for ICDI and FTDI drivers)</w:t>
      </w:r>
    </w:p>
    <w:p w:rsidR="00CB6895" w:rsidRDefault="00CB6895" w:rsidP="00CB6895">
      <w:pPr>
        <w:ind w:firstLine="720"/>
      </w:pPr>
      <w:r w:rsidRPr="00CB6895">
        <w:rPr>
          <w:b/>
        </w:rPr>
        <w:t>SPMU288</w:t>
      </w:r>
      <w:r w:rsidRPr="00CB6895">
        <w:t>:      BoosterPack Development Guide</w:t>
      </w:r>
    </w:p>
    <w:p w:rsidR="00B113CE" w:rsidRPr="00B113CE" w:rsidRDefault="00B113CE" w:rsidP="00CB6895">
      <w:pPr>
        <w:ind w:firstLine="720"/>
      </w:pPr>
      <w:r>
        <w:rPr>
          <w:b/>
        </w:rPr>
        <w:t xml:space="preserve">SPMU289:     </w:t>
      </w:r>
      <w:r>
        <w:t>LaunchPad Evaluation Board User’s Manual (includes schematic)</w:t>
      </w:r>
    </w:p>
    <w:p w:rsidR="006749D5" w:rsidRDefault="006749D5" w:rsidP="006749D5">
      <w:pPr>
        <w:suppressAutoHyphens w:val="0"/>
        <w:spacing w:before="0" w:after="0"/>
        <w:ind w:left="360"/>
        <w:rPr>
          <w:rStyle w:val="Heading4Char"/>
        </w:rPr>
      </w:pPr>
    </w:p>
    <w:p w:rsidR="00800C1E" w:rsidRPr="0068213E" w:rsidRDefault="00800C1E" w:rsidP="006749D5">
      <w:pPr>
        <w:suppressAutoHyphens w:val="0"/>
        <w:spacing w:before="0" w:after="0"/>
        <w:ind w:left="360"/>
      </w:pPr>
      <w:r w:rsidRPr="006749D5">
        <w:rPr>
          <w:rStyle w:val="Heading4Char"/>
        </w:rPr>
        <w:t>You can find additional information at these websites:</w:t>
      </w:r>
      <w:r>
        <w:br/>
      </w:r>
      <w:r>
        <w:br/>
      </w:r>
      <w:r w:rsidR="006749D5">
        <w:rPr>
          <w:color w:val="1F497D"/>
        </w:rPr>
        <w:t xml:space="preserve">     </w:t>
      </w:r>
      <w:r w:rsidR="006749D5" w:rsidRPr="0068213E">
        <w:t xml:space="preserve">  </w:t>
      </w:r>
      <w:r w:rsidRPr="0068213E">
        <w:rPr>
          <w:b/>
        </w:rPr>
        <w:t>Main page:</w:t>
      </w:r>
      <w:r w:rsidRPr="0068213E">
        <w:t xml:space="preserve"> </w:t>
      </w:r>
      <w:hyperlink r:id="rId53" w:history="1">
        <w:r w:rsidRPr="00F03224">
          <w:rPr>
            <w:rStyle w:val="Hyperlink"/>
            <w:color w:val="4F81BD" w:themeColor="accent1"/>
          </w:rPr>
          <w:t>www.ti.com/launchpad</w:t>
        </w:r>
      </w:hyperlink>
    </w:p>
    <w:p w:rsidR="00800C1E" w:rsidRPr="0068213E" w:rsidRDefault="00800C1E" w:rsidP="00800C1E">
      <w:pPr>
        <w:ind w:firstLine="720"/>
      </w:pPr>
      <w:r w:rsidRPr="0068213E">
        <w:rPr>
          <w:b/>
        </w:rPr>
        <w:t>Stellaris LP:</w:t>
      </w:r>
      <w:r w:rsidRPr="0068213E">
        <w:t xml:space="preserve"> </w:t>
      </w:r>
      <w:hyperlink r:id="rId54" w:history="1">
        <w:r w:rsidRPr="00F03224">
          <w:rPr>
            <w:rStyle w:val="Hyperlink"/>
            <w:color w:val="4F81BD" w:themeColor="accent1"/>
          </w:rPr>
          <w:t>www.ti.com/stellaris-launchpad</w:t>
        </w:r>
      </w:hyperlink>
    </w:p>
    <w:p w:rsidR="00800C1E" w:rsidRPr="0068213E" w:rsidRDefault="00800C1E" w:rsidP="00800C1E">
      <w:pPr>
        <w:ind w:left="720"/>
      </w:pPr>
      <w:r w:rsidRPr="0068213E">
        <w:rPr>
          <w:b/>
        </w:rPr>
        <w:t xml:space="preserve">EK-LM4F120XL product page: </w:t>
      </w:r>
      <w:hyperlink r:id="rId55" w:history="1">
        <w:r w:rsidRPr="00F03224">
          <w:rPr>
            <w:rStyle w:val="Hyperlink"/>
            <w:color w:val="4F81BD" w:themeColor="accent1"/>
          </w:rPr>
          <w:t>http://www.ti.com/tool/EK-LM4F120XL</w:t>
        </w:r>
      </w:hyperlink>
    </w:p>
    <w:p w:rsidR="00800C1E" w:rsidRPr="0068213E" w:rsidRDefault="00800C1E" w:rsidP="00800C1E">
      <w:pPr>
        <w:ind w:firstLine="720"/>
      </w:pPr>
      <w:r w:rsidRPr="0068213E">
        <w:rPr>
          <w:b/>
        </w:rPr>
        <w:t xml:space="preserve">BoosterPack webpage: </w:t>
      </w:r>
      <w:hyperlink r:id="rId56" w:history="1">
        <w:r w:rsidRPr="00F03224">
          <w:rPr>
            <w:rStyle w:val="Hyperlink"/>
            <w:color w:val="4F81BD" w:themeColor="accent1"/>
          </w:rPr>
          <w:t>www.ti.com/boosterpack</w:t>
        </w:r>
      </w:hyperlink>
    </w:p>
    <w:p w:rsidR="00800C1E" w:rsidRPr="0068213E" w:rsidRDefault="00800C1E" w:rsidP="00800C1E">
      <w:pPr>
        <w:ind w:firstLine="720"/>
      </w:pPr>
      <w:r w:rsidRPr="0068213E">
        <w:rPr>
          <w:b/>
        </w:rPr>
        <w:t>LaunchPad WiKi:</w:t>
      </w:r>
      <w:r w:rsidRPr="0068213E">
        <w:t xml:space="preserve"> </w:t>
      </w:r>
      <w:hyperlink r:id="rId57" w:history="1">
        <w:r w:rsidRPr="00F03224">
          <w:rPr>
            <w:rStyle w:val="Hyperlink"/>
            <w:color w:val="4F81BD" w:themeColor="accent1"/>
          </w:rPr>
          <w:t>www.ti.com/launchpadwiki</w:t>
        </w:r>
      </w:hyperlink>
    </w:p>
    <w:p w:rsidR="00A73096" w:rsidRDefault="00800C1E" w:rsidP="00775E20">
      <w:pPr>
        <w:ind w:firstLine="720"/>
      </w:pPr>
      <w:r w:rsidRPr="0068213E">
        <w:rPr>
          <w:b/>
          <w:szCs w:val="22"/>
        </w:rPr>
        <w:t xml:space="preserve">LM4F120H5QR  folder: </w:t>
      </w:r>
      <w:hyperlink r:id="rId58" w:history="1">
        <w:r w:rsidRPr="00F03224">
          <w:rPr>
            <w:rStyle w:val="Hyperlink"/>
            <w:color w:val="4F81BD" w:themeColor="accent1"/>
          </w:rPr>
          <w:t>http://www.ti.com/product/lm4f120h5qr</w:t>
        </w:r>
      </w:hyperlink>
    </w:p>
    <w:p w:rsidR="00A73096" w:rsidRPr="00545636" w:rsidRDefault="00A73096" w:rsidP="00A73096">
      <w:pPr>
        <w:suppressAutoHyphens w:val="0"/>
        <w:spacing w:before="0" w:after="0"/>
      </w:pPr>
    </w:p>
    <w:p w:rsidR="00A73096" w:rsidRDefault="00A73096" w:rsidP="00A73096">
      <w:pPr>
        <w:suppressAutoHyphens w:val="0"/>
        <w:spacing w:before="0" w:after="0"/>
        <w:rPr>
          <w:rFonts w:ascii="Arial" w:hAnsi="Arial"/>
          <w:b/>
          <w:i/>
          <w:noProof/>
          <w:sz w:val="32"/>
        </w:rPr>
      </w:pPr>
      <w:r>
        <w:br w:type="page"/>
      </w:r>
    </w:p>
    <w:p w:rsidR="00A73096" w:rsidRPr="007748AE" w:rsidRDefault="00A73096" w:rsidP="00A73096">
      <w:pPr>
        <w:pStyle w:val="Heading4"/>
      </w:pPr>
      <w:r>
        <w:t>Kit Contents</w:t>
      </w:r>
      <w:r w:rsidR="00166406">
        <w:t xml:space="preserve"> </w:t>
      </w:r>
      <w:r w:rsidR="00166406" w:rsidRPr="00E0118E">
        <w:rPr>
          <w:i w:val="0"/>
        </w:rPr>
        <w:sym w:font="Wingdings" w:char="F070"/>
      </w:r>
    </w:p>
    <w:p w:rsidR="00A73096" w:rsidRPr="007748AE" w:rsidRDefault="00A73096" w:rsidP="00E0118E">
      <w:pPr>
        <w:pStyle w:val="NumberChar"/>
        <w:numPr>
          <w:ilvl w:val="0"/>
          <w:numId w:val="16"/>
        </w:numPr>
        <w:rPr>
          <w:b/>
        </w:rPr>
      </w:pPr>
      <w:r>
        <w:rPr>
          <w:b/>
          <w:color w:val="000000"/>
          <w:sz w:val="23"/>
          <w:szCs w:val="23"/>
        </w:rPr>
        <w:t>Open up your kit</w:t>
      </w:r>
      <w:r>
        <w:rPr>
          <w:b/>
          <w:color w:val="000000"/>
          <w:sz w:val="23"/>
          <w:szCs w:val="23"/>
        </w:rPr>
        <w:br/>
      </w:r>
    </w:p>
    <w:p w:rsidR="00A73096" w:rsidRDefault="00A73096" w:rsidP="00A73096">
      <w:pPr>
        <w:suppressAutoHyphens w:val="0"/>
        <w:spacing w:before="0" w:after="0"/>
      </w:pPr>
      <w:r>
        <w:t>You should find the following in your box:</w:t>
      </w:r>
    </w:p>
    <w:p w:rsidR="00A73096" w:rsidRDefault="00A73096" w:rsidP="00A73096">
      <w:pPr>
        <w:suppressAutoHyphens w:val="0"/>
        <w:spacing w:before="0" w:after="0"/>
      </w:pPr>
    </w:p>
    <w:p w:rsidR="00A73096" w:rsidRPr="00030CE7" w:rsidRDefault="00A73096" w:rsidP="00A73096">
      <w:pPr>
        <w:pStyle w:val="ListParagraph"/>
        <w:numPr>
          <w:ilvl w:val="1"/>
          <w:numId w:val="18"/>
        </w:numPr>
        <w:suppressAutoHyphens w:val="0"/>
        <w:spacing w:before="0" w:after="0"/>
        <w:rPr>
          <w:b/>
        </w:rPr>
      </w:pPr>
      <w:r w:rsidRPr="00030CE7">
        <w:rPr>
          <w:b/>
        </w:rPr>
        <w:t>The LM4F120</w:t>
      </w:r>
      <w:r w:rsidR="0016506B">
        <w:rPr>
          <w:b/>
        </w:rPr>
        <w:t>H5QR</w:t>
      </w:r>
      <w:r w:rsidRPr="00030CE7">
        <w:rPr>
          <w:b/>
        </w:rPr>
        <w:t xml:space="preserve"> LaunchPad Board </w:t>
      </w:r>
    </w:p>
    <w:p w:rsidR="00A73096" w:rsidRPr="00030CE7" w:rsidRDefault="00A73096" w:rsidP="00A73096">
      <w:pPr>
        <w:pStyle w:val="ListParagraph"/>
        <w:numPr>
          <w:ilvl w:val="1"/>
          <w:numId w:val="18"/>
        </w:numPr>
        <w:suppressAutoHyphens w:val="0"/>
        <w:spacing w:before="0" w:after="0"/>
        <w:rPr>
          <w:b/>
        </w:rPr>
      </w:pPr>
      <w:r w:rsidRPr="00030CE7">
        <w:rPr>
          <w:b/>
        </w:rPr>
        <w:t>USB cable (A-male to micro-</w:t>
      </w:r>
      <w:r w:rsidR="00300E82" w:rsidRPr="00030CE7">
        <w:rPr>
          <w:b/>
        </w:rPr>
        <w:t>B-</w:t>
      </w:r>
      <w:r w:rsidRPr="00030CE7">
        <w:rPr>
          <w:b/>
        </w:rPr>
        <w:t>male)</w:t>
      </w:r>
    </w:p>
    <w:p w:rsidR="00F03224" w:rsidRDefault="00F03224" w:rsidP="00A73096">
      <w:pPr>
        <w:pStyle w:val="ListParagraph"/>
        <w:numPr>
          <w:ilvl w:val="1"/>
          <w:numId w:val="18"/>
        </w:numPr>
        <w:suppressAutoHyphens w:val="0"/>
        <w:spacing w:before="0" w:after="0"/>
        <w:rPr>
          <w:b/>
        </w:rPr>
      </w:pPr>
      <w:r w:rsidRPr="00030CE7">
        <w:rPr>
          <w:b/>
        </w:rPr>
        <w:t>README First card</w:t>
      </w:r>
    </w:p>
    <w:p w:rsidR="00E56C29" w:rsidRPr="00030CE7" w:rsidRDefault="00E56C29" w:rsidP="00A73096">
      <w:pPr>
        <w:pStyle w:val="ListParagraph"/>
        <w:numPr>
          <w:ilvl w:val="1"/>
          <w:numId w:val="18"/>
        </w:numPr>
        <w:suppressAutoHyphens w:val="0"/>
        <w:spacing w:before="0" w:after="0"/>
        <w:rPr>
          <w:b/>
        </w:rPr>
      </w:pPr>
      <w:r>
        <w:rPr>
          <w:b/>
        </w:rPr>
        <w:t>If you are in a live workshop, you should find a 2</w:t>
      </w:r>
      <w:r w:rsidRPr="00E56C29">
        <w:rPr>
          <w:b/>
          <w:vertAlign w:val="superscript"/>
        </w:rPr>
        <w:t>nd</w:t>
      </w:r>
      <w:r>
        <w:rPr>
          <w:b/>
        </w:rPr>
        <w:t xml:space="preserve"> USB cable</w:t>
      </w:r>
    </w:p>
    <w:p w:rsidR="00A73096" w:rsidRDefault="00A73096" w:rsidP="00A73096">
      <w:pPr>
        <w:suppressAutoHyphens w:val="0"/>
        <w:spacing w:before="0" w:after="0"/>
        <w:rPr>
          <w:rFonts w:ascii="Arial" w:hAnsi="Arial"/>
          <w:b/>
          <w:i/>
          <w:noProof/>
          <w:sz w:val="32"/>
        </w:rPr>
      </w:pPr>
    </w:p>
    <w:p w:rsidR="00A73096" w:rsidRPr="00B73931" w:rsidRDefault="00A73096" w:rsidP="00A73096">
      <w:pPr>
        <w:pStyle w:val="Heading4"/>
      </w:pPr>
      <w:r w:rsidRPr="007748AE">
        <w:t>Initial Board Set-Up</w:t>
      </w:r>
      <w:r w:rsidR="00166406">
        <w:t xml:space="preserve"> </w:t>
      </w:r>
      <w:r w:rsidR="00166406" w:rsidRPr="00E0118E">
        <w:rPr>
          <w:i w:val="0"/>
        </w:rPr>
        <w:sym w:font="Wingdings" w:char="F070"/>
      </w:r>
    </w:p>
    <w:p w:rsidR="00A73096" w:rsidRPr="007748AE" w:rsidRDefault="00A73096" w:rsidP="00E0118E">
      <w:pPr>
        <w:pStyle w:val="NumberChar"/>
        <w:numPr>
          <w:ilvl w:val="0"/>
          <w:numId w:val="16"/>
        </w:numPr>
        <w:rPr>
          <w:b/>
        </w:rPr>
      </w:pPr>
      <w:r>
        <w:rPr>
          <w:b/>
          <w:color w:val="000000"/>
          <w:sz w:val="23"/>
          <w:szCs w:val="23"/>
        </w:rPr>
        <w:t xml:space="preserve">Connecting </w:t>
      </w:r>
      <w:r w:rsidRPr="007748AE">
        <w:rPr>
          <w:b/>
          <w:color w:val="000000"/>
          <w:sz w:val="23"/>
          <w:szCs w:val="23"/>
        </w:rPr>
        <w:t xml:space="preserve">the </w:t>
      </w:r>
      <w:r>
        <w:rPr>
          <w:b/>
          <w:color w:val="000000"/>
          <w:sz w:val="23"/>
          <w:szCs w:val="23"/>
        </w:rPr>
        <w:t>board and installing the drivers</w:t>
      </w:r>
    </w:p>
    <w:p w:rsidR="00A73096" w:rsidRDefault="00A73096" w:rsidP="00A73096">
      <w:pPr>
        <w:pStyle w:val="Default"/>
        <w:ind w:left="720"/>
        <w:rPr>
          <w:sz w:val="23"/>
          <w:szCs w:val="23"/>
        </w:rPr>
      </w:pPr>
    </w:p>
    <w:p w:rsidR="0039641F" w:rsidRPr="00387AE7" w:rsidRDefault="0039641F" w:rsidP="0039641F">
      <w:pPr>
        <w:pStyle w:val="Default"/>
        <w:ind w:left="720"/>
        <w:rPr>
          <w:rStyle w:val="Courier"/>
          <w:rFonts w:ascii="Times New Roman" w:hAnsi="Times New Roman"/>
        </w:rPr>
      </w:pPr>
      <w:r>
        <w:rPr>
          <w:rStyle w:val="Courier"/>
          <w:rFonts w:ascii="Times New Roman" w:hAnsi="Times New Roman"/>
        </w:rPr>
        <w:t xml:space="preserve">The </w:t>
      </w:r>
      <w:r>
        <w:t xml:space="preserve">LM4F120 LaunchPad </w:t>
      </w:r>
      <w:r>
        <w:rPr>
          <w:rStyle w:val="Courier"/>
          <w:rFonts w:ascii="Times New Roman" w:hAnsi="Times New Roman"/>
        </w:rPr>
        <w:t>Board ICDI USB port (marked DEBUG</w:t>
      </w:r>
      <w:r w:rsidR="00300E82">
        <w:rPr>
          <w:rStyle w:val="Courier"/>
          <w:rFonts w:ascii="Times New Roman" w:hAnsi="Times New Roman"/>
        </w:rPr>
        <w:t xml:space="preserve"> and shown in the picture below) is a </w:t>
      </w:r>
      <w:r>
        <w:rPr>
          <w:rStyle w:val="Courier"/>
          <w:rFonts w:ascii="Times New Roman" w:hAnsi="Times New Roman"/>
        </w:rPr>
        <w:t>composite USB port and consists of three connections:</w:t>
      </w:r>
      <w:r>
        <w:rPr>
          <w:rStyle w:val="Courier"/>
          <w:rFonts w:ascii="Times New Roman" w:hAnsi="Times New Roman"/>
        </w:rPr>
        <w:br/>
      </w:r>
      <w:r>
        <w:rPr>
          <w:rStyle w:val="Courier"/>
          <w:rFonts w:ascii="Times New Roman" w:hAnsi="Times New Roman"/>
        </w:rPr>
        <w:br/>
      </w:r>
      <w:r w:rsidR="00F03224" w:rsidRPr="00F03224">
        <w:rPr>
          <w:b/>
        </w:rPr>
        <w:t>Stellaris ICDI JTAG/SWD Interface</w:t>
      </w:r>
      <w:r w:rsidR="00F03224">
        <w:rPr>
          <w:rStyle w:val="Courier"/>
          <w:rFonts w:ascii="Times New Roman" w:hAnsi="Times New Roman"/>
        </w:rPr>
        <w:t xml:space="preserve"> </w:t>
      </w:r>
      <w:r w:rsidR="00F03224">
        <w:rPr>
          <w:rStyle w:val="Courier"/>
          <w:rFonts w:ascii="Times New Roman" w:hAnsi="Times New Roman"/>
        </w:rPr>
        <w:tab/>
        <w:t xml:space="preserve">- </w:t>
      </w:r>
      <w:r>
        <w:rPr>
          <w:rStyle w:val="Courier"/>
          <w:rFonts w:ascii="Times New Roman" w:hAnsi="Times New Roman"/>
        </w:rPr>
        <w:t>debugger connection</w:t>
      </w:r>
      <w:r w:rsidRPr="00B15F13">
        <w:rPr>
          <w:rStyle w:val="Courier"/>
          <w:rFonts w:ascii="Times New Roman" w:hAnsi="Times New Roman"/>
          <w:b/>
        </w:rPr>
        <w:br/>
      </w:r>
      <w:r w:rsidR="00F03224" w:rsidRPr="00F03224">
        <w:rPr>
          <w:b/>
        </w:rPr>
        <w:t>Stellaris ICDI DFU Device</w:t>
      </w:r>
      <w:r w:rsidR="00F03224">
        <w:rPr>
          <w:rStyle w:val="Courier"/>
          <w:rFonts w:ascii="Times New Roman" w:hAnsi="Times New Roman"/>
        </w:rPr>
        <w:t xml:space="preserve"> </w:t>
      </w:r>
      <w:r w:rsidR="00F03224">
        <w:rPr>
          <w:rStyle w:val="Courier"/>
          <w:rFonts w:ascii="Times New Roman" w:hAnsi="Times New Roman"/>
        </w:rPr>
        <w:tab/>
      </w:r>
      <w:r w:rsidR="00F03224">
        <w:rPr>
          <w:rStyle w:val="Courier"/>
          <w:rFonts w:ascii="Times New Roman" w:hAnsi="Times New Roman"/>
        </w:rPr>
        <w:tab/>
      </w:r>
      <w:r w:rsidR="00F03224">
        <w:rPr>
          <w:rStyle w:val="Courier"/>
          <w:rFonts w:ascii="Times New Roman" w:hAnsi="Times New Roman"/>
        </w:rPr>
        <w:tab/>
        <w:t>- firmware update connection</w:t>
      </w:r>
    </w:p>
    <w:p w:rsidR="0039641F" w:rsidRDefault="00F03224" w:rsidP="0039641F">
      <w:pPr>
        <w:pStyle w:val="Default"/>
        <w:ind w:left="720"/>
        <w:rPr>
          <w:rStyle w:val="Courier"/>
          <w:rFonts w:ascii="Times New Roman" w:hAnsi="Times New Roman"/>
        </w:rPr>
      </w:pPr>
      <w:r w:rsidRPr="00F03224">
        <w:rPr>
          <w:b/>
        </w:rPr>
        <w:t xml:space="preserve">Stellaris Virtual Serial Port </w:t>
      </w:r>
      <w:r>
        <w:t xml:space="preserve"> </w:t>
      </w:r>
      <w:r>
        <w:tab/>
      </w:r>
      <w:r w:rsidR="007D441F">
        <w:tab/>
      </w:r>
      <w:r>
        <w:rPr>
          <w:rStyle w:val="Courier"/>
          <w:rFonts w:ascii="Times New Roman" w:hAnsi="Times New Roman"/>
        </w:rPr>
        <w:t xml:space="preserve">- </w:t>
      </w:r>
      <w:r w:rsidR="0039641F">
        <w:rPr>
          <w:rStyle w:val="Courier"/>
          <w:rFonts w:ascii="Times New Roman" w:hAnsi="Times New Roman"/>
        </w:rPr>
        <w:t xml:space="preserve">a </w:t>
      </w:r>
      <w:r>
        <w:rPr>
          <w:rStyle w:val="Courier"/>
          <w:rFonts w:ascii="Times New Roman" w:hAnsi="Times New Roman"/>
        </w:rPr>
        <w:t xml:space="preserve">serial data </w:t>
      </w:r>
      <w:r w:rsidR="0039641F">
        <w:rPr>
          <w:rStyle w:val="Courier"/>
          <w:rFonts w:ascii="Times New Roman" w:hAnsi="Times New Roman"/>
        </w:rPr>
        <w:t>connecti</w:t>
      </w:r>
      <w:r>
        <w:rPr>
          <w:rStyle w:val="Courier"/>
          <w:rFonts w:ascii="Times New Roman" w:hAnsi="Times New Roman"/>
        </w:rPr>
        <w:t xml:space="preserve">on </w:t>
      </w:r>
    </w:p>
    <w:p w:rsidR="00300E82" w:rsidRDefault="00300E82" w:rsidP="0039641F">
      <w:pPr>
        <w:pStyle w:val="Default"/>
        <w:ind w:left="720"/>
        <w:rPr>
          <w:rStyle w:val="Courier"/>
          <w:rFonts w:ascii="Times New Roman" w:hAnsi="Times New Roman"/>
        </w:rPr>
      </w:pPr>
      <w:r>
        <w:rPr>
          <w:noProof/>
        </w:rPr>
        <w:drawing>
          <wp:anchor distT="0" distB="0" distL="114300" distR="114300" simplePos="0" relativeHeight="251694080" behindDoc="0" locked="0" layoutInCell="1" allowOverlap="1">
            <wp:simplePos x="0" y="0"/>
            <wp:positionH relativeFrom="column">
              <wp:posOffset>2449195</wp:posOffset>
            </wp:positionH>
            <wp:positionV relativeFrom="paragraph">
              <wp:posOffset>161290</wp:posOffset>
            </wp:positionV>
            <wp:extent cx="365760" cy="360680"/>
            <wp:effectExtent l="19050" t="0" r="0" b="0"/>
            <wp:wrapNone/>
            <wp:docPr id="5" name="Picture 11" descr="C:\Program Files\Microsoft Office\MEDIA\OFFICE12\Bullets\BD21298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Program Files\Microsoft Office\MEDIA\OFFICE12\Bullets\BD21298_.gif"/>
                    <pic:cNvPicPr>
                      <a:picLocks noChangeAspect="1" noChangeArrowheads="1"/>
                    </pic:cNvPicPr>
                  </pic:nvPicPr>
                  <pic:blipFill>
                    <a:blip r:embed="rId59" cstate="print"/>
                    <a:srcRect/>
                    <a:stretch>
                      <a:fillRect/>
                    </a:stretch>
                  </pic:blipFill>
                  <pic:spPr bwMode="auto">
                    <a:xfrm rot="5400000">
                      <a:off x="0" y="0"/>
                      <a:ext cx="365760" cy="360680"/>
                    </a:xfrm>
                    <a:prstGeom prst="rect">
                      <a:avLst/>
                    </a:prstGeom>
                    <a:noFill/>
                    <a:ln w="9525">
                      <a:noFill/>
                      <a:miter lim="800000"/>
                      <a:headEnd/>
                      <a:tailEnd/>
                    </a:ln>
                  </pic:spPr>
                </pic:pic>
              </a:graphicData>
            </a:graphic>
          </wp:anchor>
        </w:drawing>
      </w:r>
    </w:p>
    <w:p w:rsidR="00300E82" w:rsidRDefault="00300E82" w:rsidP="0039641F">
      <w:pPr>
        <w:pStyle w:val="Default"/>
        <w:ind w:left="720"/>
        <w:rPr>
          <w:rStyle w:val="Courier"/>
          <w:rFonts w:ascii="Times New Roman" w:hAnsi="Times New Roman"/>
        </w:rPr>
      </w:pPr>
    </w:p>
    <w:p w:rsidR="00300E82" w:rsidRPr="00387AE7" w:rsidRDefault="00300E82" w:rsidP="0039641F">
      <w:pPr>
        <w:pStyle w:val="Default"/>
        <w:ind w:left="720"/>
        <w:rPr>
          <w:rStyle w:val="Courier"/>
          <w:rFonts w:ascii="Times New Roman" w:hAnsi="Times New Roman"/>
        </w:rPr>
      </w:pPr>
    </w:p>
    <w:p w:rsidR="0039641F" w:rsidRDefault="0039641F" w:rsidP="0039641F">
      <w:pPr>
        <w:pStyle w:val="Default"/>
        <w:ind w:left="720"/>
        <w:jc w:val="center"/>
        <w:rPr>
          <w:rStyle w:val="Courier"/>
          <w:rFonts w:ascii="Times New Roman" w:hAnsi="Times New Roman"/>
        </w:rPr>
      </w:pPr>
      <w:r>
        <w:rPr>
          <w:noProof/>
        </w:rPr>
        <w:drawing>
          <wp:inline distT="0" distB="0" distL="0" distR="0">
            <wp:extent cx="1966587" cy="2454820"/>
            <wp:effectExtent l="0" t="0" r="0" b="0"/>
            <wp:docPr id="9" name="Picture 27" descr="transparent fl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sparent flat.png"/>
                    <pic:cNvPicPr/>
                  </pic:nvPicPr>
                  <pic:blipFill>
                    <a:blip r:embed="rId60" cstate="print"/>
                    <a:stretch>
                      <a:fillRect/>
                    </a:stretch>
                  </pic:blipFill>
                  <pic:spPr>
                    <a:xfrm>
                      <a:off x="0" y="0"/>
                      <a:ext cx="1969734" cy="2458748"/>
                    </a:xfrm>
                    <a:prstGeom prst="rect">
                      <a:avLst/>
                    </a:prstGeom>
                  </pic:spPr>
                </pic:pic>
              </a:graphicData>
            </a:graphic>
          </wp:inline>
        </w:drawing>
      </w:r>
    </w:p>
    <w:p w:rsidR="00300E82" w:rsidRDefault="00300E82" w:rsidP="00A73096">
      <w:pPr>
        <w:pStyle w:val="Default"/>
        <w:ind w:left="720"/>
        <w:rPr>
          <w:rStyle w:val="Courier"/>
          <w:rFonts w:ascii="Times New Roman" w:hAnsi="Times New Roman"/>
        </w:rPr>
      </w:pPr>
    </w:p>
    <w:p w:rsidR="009B16D2" w:rsidRDefault="009B16D2" w:rsidP="00A73096">
      <w:pPr>
        <w:suppressAutoHyphens w:val="0"/>
        <w:spacing w:before="0" w:after="0"/>
        <w:rPr>
          <w:sz w:val="24"/>
          <w:szCs w:val="24"/>
        </w:rPr>
      </w:pPr>
      <w:r w:rsidRPr="00D12538">
        <w:rPr>
          <w:rStyle w:val="Courier"/>
          <w:rFonts w:ascii="Times New Roman" w:hAnsi="Times New Roman"/>
          <w:sz w:val="24"/>
          <w:szCs w:val="24"/>
        </w:rPr>
        <w:t xml:space="preserve">Using the included USB cable, connect the USB </w:t>
      </w:r>
      <w:r>
        <w:rPr>
          <w:rStyle w:val="Courier"/>
          <w:rFonts w:ascii="Times New Roman" w:hAnsi="Times New Roman"/>
          <w:sz w:val="24"/>
          <w:szCs w:val="24"/>
        </w:rPr>
        <w:t xml:space="preserve">emulation </w:t>
      </w:r>
      <w:r w:rsidRPr="00D12538">
        <w:rPr>
          <w:rStyle w:val="Courier"/>
          <w:rFonts w:ascii="Times New Roman" w:hAnsi="Times New Roman"/>
          <w:sz w:val="24"/>
          <w:szCs w:val="24"/>
        </w:rPr>
        <w:t>connector on your evaluation board</w:t>
      </w:r>
      <w:r>
        <w:rPr>
          <w:rStyle w:val="Courier"/>
          <w:rFonts w:ascii="Times New Roman" w:hAnsi="Times New Roman"/>
          <w:sz w:val="24"/>
          <w:szCs w:val="24"/>
        </w:rPr>
        <w:t xml:space="preserve"> (marked DEBUG) </w:t>
      </w:r>
      <w:r w:rsidRPr="00D12538">
        <w:rPr>
          <w:rStyle w:val="Courier"/>
          <w:rFonts w:ascii="Times New Roman" w:hAnsi="Times New Roman"/>
          <w:sz w:val="24"/>
          <w:szCs w:val="24"/>
        </w:rPr>
        <w:t>to a free USB port on your PC.</w:t>
      </w:r>
      <w:r w:rsidRPr="00D12538">
        <w:rPr>
          <w:sz w:val="24"/>
          <w:szCs w:val="24"/>
        </w:rPr>
        <w:t xml:space="preserve"> A PC’s USB port is capable of sourcing up to 500 mA for each attached device, which is sufficient for the evaluation</w:t>
      </w:r>
      <w:r>
        <w:rPr>
          <w:sz w:val="24"/>
          <w:szCs w:val="24"/>
        </w:rPr>
        <w:t xml:space="preserve"> board. If connecting the board </w:t>
      </w:r>
      <w:r w:rsidRPr="00D12538">
        <w:rPr>
          <w:sz w:val="24"/>
          <w:szCs w:val="24"/>
        </w:rPr>
        <w:t>through a USB hub, it must be a powered hub.</w:t>
      </w:r>
    </w:p>
    <w:p w:rsidR="009B16D2" w:rsidRDefault="009B16D2" w:rsidP="00A73096">
      <w:pPr>
        <w:suppressAutoHyphens w:val="0"/>
        <w:spacing w:before="0" w:after="0"/>
        <w:rPr>
          <w:sz w:val="24"/>
          <w:szCs w:val="24"/>
        </w:rPr>
      </w:pPr>
    </w:p>
    <w:p w:rsidR="00B73931" w:rsidRDefault="009B16D2">
      <w:pPr>
        <w:suppressAutoHyphens w:val="0"/>
        <w:spacing w:before="0" w:after="0"/>
        <w:rPr>
          <w:rFonts w:ascii="Arial" w:hAnsi="Arial"/>
          <w:b/>
          <w:i/>
          <w:noProof/>
          <w:sz w:val="32"/>
        </w:rPr>
      </w:pPr>
      <w:r>
        <w:rPr>
          <w:sz w:val="24"/>
          <w:szCs w:val="24"/>
        </w:rPr>
        <w:t>The drivers should install automatically.</w:t>
      </w:r>
      <w:r w:rsidR="002544FC">
        <w:rPr>
          <w:sz w:val="24"/>
          <w:szCs w:val="24"/>
        </w:rPr>
        <w:t xml:space="preserve"> </w:t>
      </w:r>
      <w:r>
        <w:rPr>
          <w:sz w:val="24"/>
          <w:szCs w:val="24"/>
        </w:rPr>
        <w:t>Manual driver installation steps are included in the appendix of this workbook.</w:t>
      </w:r>
      <w:r w:rsidR="00B73931">
        <w:br w:type="page"/>
      </w:r>
    </w:p>
    <w:p w:rsidR="00220637" w:rsidRDefault="00386C59" w:rsidP="003B19DF">
      <w:pPr>
        <w:pStyle w:val="Heading4"/>
      </w:pPr>
      <w:r>
        <w:t>QuickStart</w:t>
      </w:r>
      <w:r w:rsidR="00220637" w:rsidRPr="00537E47">
        <w:t xml:space="preserve"> Application </w:t>
      </w:r>
    </w:p>
    <w:p w:rsidR="00220637" w:rsidRPr="00537E47" w:rsidRDefault="00220637" w:rsidP="00220637">
      <w:pPr>
        <w:pStyle w:val="Default"/>
        <w:rPr>
          <w:rFonts w:ascii="Arial" w:hAnsi="Arial" w:cs="Arial"/>
          <w:sz w:val="32"/>
          <w:szCs w:val="32"/>
        </w:rPr>
      </w:pPr>
    </w:p>
    <w:p w:rsidR="00220637" w:rsidRPr="00D041C4" w:rsidRDefault="009525CF" w:rsidP="00220637">
      <w:pPr>
        <w:suppressAutoHyphens w:val="0"/>
        <w:autoSpaceDE w:val="0"/>
        <w:autoSpaceDN w:val="0"/>
        <w:adjustRightInd w:val="0"/>
        <w:spacing w:before="0" w:after="0"/>
        <w:rPr>
          <w:color w:val="000000"/>
          <w:sz w:val="24"/>
          <w:szCs w:val="24"/>
        </w:rPr>
      </w:pPr>
      <w:r w:rsidRPr="00D041C4">
        <w:rPr>
          <w:color w:val="000000"/>
          <w:sz w:val="24"/>
          <w:szCs w:val="24"/>
        </w:rPr>
        <w:t>Your</w:t>
      </w:r>
      <w:r w:rsidR="00220637" w:rsidRPr="00D041C4">
        <w:rPr>
          <w:color w:val="000000"/>
          <w:sz w:val="24"/>
          <w:szCs w:val="24"/>
        </w:rPr>
        <w:t xml:space="preserve"> </w:t>
      </w:r>
      <w:r w:rsidRPr="00D041C4">
        <w:rPr>
          <w:color w:val="000000"/>
          <w:sz w:val="24"/>
          <w:szCs w:val="24"/>
        </w:rPr>
        <w:t>LaunchPad</w:t>
      </w:r>
      <w:r w:rsidR="00220637" w:rsidRPr="00D041C4">
        <w:rPr>
          <w:color w:val="000000"/>
          <w:sz w:val="24"/>
          <w:szCs w:val="24"/>
        </w:rPr>
        <w:t xml:space="preserve"> Board </w:t>
      </w:r>
      <w:r w:rsidRPr="00D041C4">
        <w:rPr>
          <w:color w:val="000000"/>
          <w:sz w:val="24"/>
          <w:szCs w:val="24"/>
        </w:rPr>
        <w:t>came</w:t>
      </w:r>
      <w:r w:rsidR="00220637" w:rsidRPr="00D041C4">
        <w:rPr>
          <w:color w:val="000000"/>
          <w:sz w:val="24"/>
          <w:szCs w:val="24"/>
        </w:rPr>
        <w:t xml:space="preserve"> preprogrammed with a </w:t>
      </w:r>
      <w:r w:rsidR="00386C59" w:rsidRPr="00D041C4">
        <w:rPr>
          <w:color w:val="000000"/>
          <w:sz w:val="24"/>
          <w:szCs w:val="24"/>
        </w:rPr>
        <w:t>quickstart</w:t>
      </w:r>
      <w:r w:rsidR="008272B5" w:rsidRPr="00D041C4">
        <w:rPr>
          <w:color w:val="000000"/>
          <w:sz w:val="24"/>
          <w:szCs w:val="24"/>
        </w:rPr>
        <w:t xml:space="preserve"> </w:t>
      </w:r>
      <w:r w:rsidR="00220637" w:rsidRPr="00D041C4">
        <w:rPr>
          <w:color w:val="000000"/>
          <w:sz w:val="24"/>
          <w:szCs w:val="24"/>
        </w:rPr>
        <w:t xml:space="preserve">application. Once you have powered the board, this application runs automatically. You probably already noticed </w:t>
      </w:r>
      <w:r w:rsidR="002079F8">
        <w:rPr>
          <w:color w:val="000000"/>
          <w:sz w:val="24"/>
          <w:szCs w:val="24"/>
        </w:rPr>
        <w:t>it</w:t>
      </w:r>
      <w:r w:rsidR="00220637" w:rsidRPr="00D041C4">
        <w:rPr>
          <w:color w:val="000000"/>
          <w:sz w:val="24"/>
          <w:szCs w:val="24"/>
        </w:rPr>
        <w:t xml:space="preserve"> running as you installed the drivers. </w:t>
      </w:r>
    </w:p>
    <w:p w:rsidR="00220637" w:rsidRPr="00D041C4" w:rsidRDefault="00220637" w:rsidP="00220637">
      <w:pPr>
        <w:suppressAutoHyphens w:val="0"/>
        <w:autoSpaceDE w:val="0"/>
        <w:autoSpaceDN w:val="0"/>
        <w:adjustRightInd w:val="0"/>
        <w:spacing w:before="0" w:after="0"/>
        <w:rPr>
          <w:color w:val="000000"/>
          <w:sz w:val="24"/>
          <w:szCs w:val="24"/>
        </w:rPr>
      </w:pPr>
      <w:r w:rsidRPr="00D041C4">
        <w:rPr>
          <w:color w:val="000000"/>
          <w:sz w:val="24"/>
          <w:szCs w:val="24"/>
        </w:rPr>
        <w:t xml:space="preserve"> </w:t>
      </w:r>
    </w:p>
    <w:bookmarkStart w:id="16" w:name="_Ref333751142"/>
    <w:p w:rsidR="00DC317F" w:rsidRPr="00D041C4" w:rsidRDefault="00DB4E1E" w:rsidP="00E0118E">
      <w:pPr>
        <w:pStyle w:val="ListParagraph"/>
        <w:numPr>
          <w:ilvl w:val="0"/>
          <w:numId w:val="16"/>
        </w:numPr>
        <w:suppressAutoHyphens w:val="0"/>
        <w:spacing w:before="0" w:after="0"/>
        <w:rPr>
          <w:sz w:val="24"/>
          <w:szCs w:val="24"/>
        </w:rPr>
      </w:pPr>
      <w:r>
        <w:rPr>
          <w:noProof/>
          <w:sz w:val="24"/>
          <w:szCs w:val="24"/>
        </w:rPr>
        <mc:AlternateContent>
          <mc:Choice Requires="wps">
            <w:drawing>
              <wp:anchor distT="0" distB="0" distL="114300" distR="114300" simplePos="0" relativeHeight="251697152" behindDoc="0" locked="0" layoutInCell="1" allowOverlap="1">
                <wp:simplePos x="0" y="0"/>
                <wp:positionH relativeFrom="column">
                  <wp:posOffset>4686300</wp:posOffset>
                </wp:positionH>
                <wp:positionV relativeFrom="paragraph">
                  <wp:posOffset>363220</wp:posOffset>
                </wp:positionV>
                <wp:extent cx="157480" cy="157480"/>
                <wp:effectExtent l="9525" t="10795" r="13970" b="12700"/>
                <wp:wrapNone/>
                <wp:docPr id="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480" cy="15748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26" style="position:absolute;margin-left:369pt;margin-top:28.6pt;width:12.4pt;height:12.4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" filled="f" strokecolor="white [3212]"/>
            </w:pict>
          </mc:Fallback>
        </mc:AlternateContent>
      </w:r>
      <w:r w:rsidR="00DA028F" w:rsidRPr="00D041C4">
        <w:rPr>
          <w:noProof/>
          <w:sz w:val="24"/>
          <w:szCs w:val="24"/>
        </w:rPr>
        <w:drawing>
          <wp:anchor distT="0" distB="0" distL="114300" distR="114300" simplePos="0" relativeHeight="251696128" behindDoc="0" locked="0" layoutInCell="1" allowOverlap="1">
            <wp:simplePos x="0" y="0"/>
            <wp:positionH relativeFrom="column">
              <wp:posOffset>4229735</wp:posOffset>
            </wp:positionH>
            <wp:positionV relativeFrom="paragraph">
              <wp:posOffset>12700</wp:posOffset>
            </wp:positionV>
            <wp:extent cx="1099820" cy="986790"/>
            <wp:effectExtent l="19050" t="19050" r="24130" b="22860"/>
            <wp:wrapSquare wrapText="bothSides"/>
            <wp:docPr id="52" name="Picture 28" descr="swi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itch.jpg"/>
                    <pic:cNvPicPr/>
                  </pic:nvPicPr>
                  <pic:blipFill>
                    <a:blip r:embed="rId61" cstate="print"/>
                    <a:stretch>
                      <a:fillRect/>
                    </a:stretch>
                  </pic:blipFill>
                  <pic:spPr>
                    <a:xfrm>
                      <a:off x="0" y="0"/>
                      <a:ext cx="1099820" cy="986790"/>
                    </a:xfrm>
                    <a:prstGeom prst="rect">
                      <a:avLst/>
                    </a:prstGeom>
                    <a:ln>
                      <a:solidFill>
                        <a:schemeClr val="tx1"/>
                      </a:solidFill>
                    </a:ln>
                  </pic:spPr>
                </pic:pic>
              </a:graphicData>
            </a:graphic>
          </wp:anchor>
        </w:drawing>
      </w:r>
      <w:r w:rsidR="00DA028F" w:rsidRPr="00D041C4">
        <w:rPr>
          <w:sz w:val="24"/>
          <w:szCs w:val="24"/>
        </w:rPr>
        <w:t>Make sure that the power switch in the upper left hand corner of your board is in the</w:t>
      </w:r>
      <w:r w:rsidR="00E47242" w:rsidRPr="00D041C4">
        <w:rPr>
          <w:sz w:val="24"/>
          <w:szCs w:val="24"/>
        </w:rPr>
        <w:t xml:space="preserve"> right-hand</w:t>
      </w:r>
      <w:r w:rsidR="00DA028F" w:rsidRPr="00D041C4">
        <w:rPr>
          <w:sz w:val="24"/>
          <w:szCs w:val="24"/>
        </w:rPr>
        <w:t xml:space="preserve"> DEBUG position as shown:</w:t>
      </w:r>
      <w:bookmarkEnd w:id="16"/>
      <w:r w:rsidR="00DA028F" w:rsidRPr="00D041C4">
        <w:rPr>
          <w:sz w:val="24"/>
          <w:szCs w:val="24"/>
        </w:rPr>
        <w:t xml:space="preserve"> </w:t>
      </w:r>
      <w:r w:rsidR="00DC317F" w:rsidRPr="00D041C4">
        <w:rPr>
          <w:sz w:val="24"/>
          <w:szCs w:val="24"/>
        </w:rPr>
        <w:br/>
      </w:r>
    </w:p>
    <w:p w:rsidR="00DC317F" w:rsidRPr="00D041C4" w:rsidRDefault="00257975" w:rsidP="00E0118E">
      <w:pPr>
        <w:pStyle w:val="ListParagraph"/>
        <w:numPr>
          <w:ilvl w:val="0"/>
          <w:numId w:val="16"/>
        </w:numPr>
        <w:suppressAutoHyphens w:val="0"/>
        <w:spacing w:before="0" w:after="0"/>
        <w:rPr>
          <w:sz w:val="24"/>
          <w:szCs w:val="24"/>
        </w:rPr>
      </w:pPr>
      <w:r w:rsidRPr="00D041C4">
        <w:rPr>
          <w:sz w:val="24"/>
          <w:szCs w:val="24"/>
        </w:rPr>
        <w:t xml:space="preserve">The software on the </w:t>
      </w:r>
      <w:r w:rsidR="00300E82" w:rsidRPr="00D041C4">
        <w:rPr>
          <w:sz w:val="24"/>
          <w:szCs w:val="24"/>
        </w:rPr>
        <w:t>LM4F</w:t>
      </w:r>
      <w:r w:rsidR="00CE5BA7" w:rsidRPr="00D041C4">
        <w:rPr>
          <w:sz w:val="24"/>
          <w:szCs w:val="24"/>
        </w:rPr>
        <w:t>120</w:t>
      </w:r>
      <w:r w:rsidR="00300E82" w:rsidRPr="00D041C4">
        <w:rPr>
          <w:sz w:val="24"/>
          <w:szCs w:val="24"/>
        </w:rPr>
        <w:t xml:space="preserve">H5QR </w:t>
      </w:r>
      <w:r w:rsidRPr="00D041C4">
        <w:rPr>
          <w:sz w:val="24"/>
          <w:szCs w:val="24"/>
        </w:rPr>
        <w:t>uses</w:t>
      </w:r>
      <w:r w:rsidR="00BD2386" w:rsidRPr="00D041C4">
        <w:rPr>
          <w:sz w:val="24"/>
          <w:szCs w:val="24"/>
        </w:rPr>
        <w:t xml:space="preserve"> the timers as pulse-width modulators (PW</w:t>
      </w:r>
      <w:r w:rsidR="00E47242" w:rsidRPr="00D041C4">
        <w:rPr>
          <w:sz w:val="24"/>
          <w:szCs w:val="24"/>
        </w:rPr>
        <w:t xml:space="preserve">Ms) to vary the intensity of </w:t>
      </w:r>
      <w:r w:rsidR="00E47242" w:rsidRPr="00D041C4">
        <w:rPr>
          <w:color w:val="000000"/>
          <w:sz w:val="24"/>
          <w:szCs w:val="24"/>
        </w:rPr>
        <w:t xml:space="preserve">all three </w:t>
      </w:r>
      <w:r w:rsidR="00F22AE3" w:rsidRPr="00D041C4">
        <w:rPr>
          <w:color w:val="000000"/>
          <w:sz w:val="24"/>
          <w:szCs w:val="24"/>
        </w:rPr>
        <w:t>colors on the RGB LED (red, green</w:t>
      </w:r>
      <w:r w:rsidR="00E47242" w:rsidRPr="00D041C4">
        <w:rPr>
          <w:color w:val="000000"/>
          <w:sz w:val="24"/>
          <w:szCs w:val="24"/>
        </w:rPr>
        <w:t xml:space="preserve">, and </w:t>
      </w:r>
      <w:r w:rsidR="00F22AE3" w:rsidRPr="00D041C4">
        <w:rPr>
          <w:color w:val="000000"/>
          <w:sz w:val="24"/>
          <w:szCs w:val="24"/>
        </w:rPr>
        <w:t>blue</w:t>
      </w:r>
      <w:r w:rsidR="00E47242" w:rsidRPr="00D041C4">
        <w:rPr>
          <w:color w:val="000000"/>
          <w:sz w:val="24"/>
          <w:szCs w:val="24"/>
        </w:rPr>
        <w:t xml:space="preserve">) </w:t>
      </w:r>
      <w:r w:rsidR="00E47242" w:rsidRPr="00D041C4">
        <w:rPr>
          <w:sz w:val="24"/>
          <w:szCs w:val="24"/>
        </w:rPr>
        <w:t>individually</w:t>
      </w:r>
      <w:r w:rsidR="00BD2386" w:rsidRPr="00D041C4">
        <w:rPr>
          <w:sz w:val="24"/>
          <w:szCs w:val="24"/>
        </w:rPr>
        <w:t xml:space="preserve">. By doing so, your eye will perceive </w:t>
      </w:r>
      <w:r w:rsidR="004A6CBD" w:rsidRPr="00D041C4">
        <w:rPr>
          <w:sz w:val="24"/>
          <w:szCs w:val="24"/>
        </w:rPr>
        <w:t>many different colors created by combining those primary colors.</w:t>
      </w:r>
      <w:r w:rsidR="004A6CBD" w:rsidRPr="00D041C4">
        <w:rPr>
          <w:sz w:val="24"/>
          <w:szCs w:val="24"/>
        </w:rPr>
        <w:br/>
      </w:r>
      <w:r w:rsidR="004A6CBD" w:rsidRPr="00D041C4">
        <w:rPr>
          <w:sz w:val="24"/>
          <w:szCs w:val="24"/>
        </w:rPr>
        <w:br/>
        <w:t xml:space="preserve">The two </w:t>
      </w:r>
      <w:r w:rsidR="00055328" w:rsidRPr="00D041C4">
        <w:rPr>
          <w:sz w:val="24"/>
          <w:szCs w:val="24"/>
        </w:rPr>
        <w:t>pushbutton</w:t>
      </w:r>
      <w:r w:rsidR="004A6CBD" w:rsidRPr="00D041C4">
        <w:rPr>
          <w:sz w:val="24"/>
          <w:szCs w:val="24"/>
        </w:rPr>
        <w:t xml:space="preserve">s at the bottom of your board are marked </w:t>
      </w:r>
      <w:r w:rsidR="004A6CBD" w:rsidRPr="00D041C4">
        <w:rPr>
          <w:b/>
          <w:sz w:val="24"/>
          <w:szCs w:val="24"/>
        </w:rPr>
        <w:t>SW1</w:t>
      </w:r>
      <w:r w:rsidR="004A6CBD" w:rsidRPr="00D041C4">
        <w:rPr>
          <w:sz w:val="24"/>
          <w:szCs w:val="24"/>
        </w:rPr>
        <w:t xml:space="preserve"> (the left one) and </w:t>
      </w:r>
      <w:r w:rsidR="004A6CBD" w:rsidRPr="00D041C4">
        <w:rPr>
          <w:b/>
          <w:sz w:val="24"/>
          <w:szCs w:val="24"/>
        </w:rPr>
        <w:t>SW2</w:t>
      </w:r>
      <w:r w:rsidR="004A6CBD" w:rsidRPr="00D041C4">
        <w:rPr>
          <w:sz w:val="24"/>
          <w:szCs w:val="24"/>
        </w:rPr>
        <w:t xml:space="preserve"> </w:t>
      </w:r>
      <w:r w:rsidR="00E47242" w:rsidRPr="00D041C4">
        <w:rPr>
          <w:sz w:val="24"/>
          <w:szCs w:val="24"/>
        </w:rPr>
        <w:t xml:space="preserve">(the right one). Press or press and </w:t>
      </w:r>
      <w:r w:rsidR="004A6CBD" w:rsidRPr="00D041C4">
        <w:rPr>
          <w:sz w:val="24"/>
          <w:szCs w:val="24"/>
        </w:rPr>
        <w:t xml:space="preserve">hold </w:t>
      </w:r>
      <w:r w:rsidR="004A6CBD" w:rsidRPr="00D041C4">
        <w:rPr>
          <w:b/>
          <w:sz w:val="24"/>
          <w:szCs w:val="24"/>
        </w:rPr>
        <w:t>SW1</w:t>
      </w:r>
      <w:r w:rsidR="00E47242" w:rsidRPr="00D041C4">
        <w:rPr>
          <w:sz w:val="24"/>
          <w:szCs w:val="24"/>
        </w:rPr>
        <w:t>to move towards the red-</w:t>
      </w:r>
      <w:r w:rsidR="004A6CBD" w:rsidRPr="00D041C4">
        <w:rPr>
          <w:sz w:val="24"/>
          <w:szCs w:val="24"/>
        </w:rPr>
        <w:t>end of the</w:t>
      </w:r>
      <w:r w:rsidR="00E47242" w:rsidRPr="00D041C4">
        <w:rPr>
          <w:sz w:val="24"/>
          <w:szCs w:val="24"/>
        </w:rPr>
        <w:t xml:space="preserve"> color spectrum. Press or press and </w:t>
      </w:r>
      <w:r w:rsidR="004A6CBD" w:rsidRPr="00D041C4">
        <w:rPr>
          <w:sz w:val="24"/>
          <w:szCs w:val="24"/>
        </w:rPr>
        <w:t xml:space="preserve">hold </w:t>
      </w:r>
      <w:r w:rsidR="004A6CBD" w:rsidRPr="00D041C4">
        <w:rPr>
          <w:b/>
          <w:sz w:val="24"/>
          <w:szCs w:val="24"/>
        </w:rPr>
        <w:t>SW2</w:t>
      </w:r>
      <w:r w:rsidR="004A6CBD" w:rsidRPr="00D041C4">
        <w:rPr>
          <w:sz w:val="24"/>
          <w:szCs w:val="24"/>
        </w:rPr>
        <w:t xml:space="preserve"> to move towards t</w:t>
      </w:r>
      <w:r w:rsidR="00E47242" w:rsidRPr="00D041C4">
        <w:rPr>
          <w:sz w:val="24"/>
          <w:szCs w:val="24"/>
        </w:rPr>
        <w:t>he violet-</w:t>
      </w:r>
      <w:r w:rsidR="004A6CBD" w:rsidRPr="00D041C4">
        <w:rPr>
          <w:sz w:val="24"/>
          <w:szCs w:val="24"/>
        </w:rPr>
        <w:t>end of the color spectrum.</w:t>
      </w:r>
      <w:r w:rsidR="00DC317F" w:rsidRPr="00D041C4">
        <w:rPr>
          <w:sz w:val="24"/>
          <w:szCs w:val="24"/>
        </w:rPr>
        <w:br/>
      </w:r>
      <w:r w:rsidR="00DC317F" w:rsidRPr="00D041C4">
        <w:rPr>
          <w:sz w:val="24"/>
          <w:szCs w:val="24"/>
        </w:rPr>
        <w:br/>
        <w:t>If no button is pressed for 5 seconds, the software returns to automatically changing the color display.</w:t>
      </w:r>
      <w:r w:rsidR="00DC317F" w:rsidRPr="00D041C4">
        <w:rPr>
          <w:sz w:val="24"/>
          <w:szCs w:val="24"/>
        </w:rPr>
        <w:br/>
      </w:r>
    </w:p>
    <w:p w:rsidR="00F8368E" w:rsidRPr="00D041C4" w:rsidRDefault="00E47242" w:rsidP="00E0118E">
      <w:pPr>
        <w:pStyle w:val="ListParagraph"/>
        <w:numPr>
          <w:ilvl w:val="0"/>
          <w:numId w:val="16"/>
        </w:numPr>
        <w:suppressAutoHyphens w:val="0"/>
        <w:spacing w:before="0" w:after="0"/>
        <w:rPr>
          <w:sz w:val="24"/>
          <w:szCs w:val="24"/>
        </w:rPr>
      </w:pPr>
      <w:r w:rsidRPr="00D041C4">
        <w:rPr>
          <w:sz w:val="24"/>
          <w:szCs w:val="24"/>
        </w:rPr>
        <w:t xml:space="preserve">Press and </w:t>
      </w:r>
      <w:r w:rsidR="00DC317F" w:rsidRPr="00D041C4">
        <w:rPr>
          <w:sz w:val="24"/>
          <w:szCs w:val="24"/>
        </w:rPr>
        <w:t xml:space="preserve">hold both </w:t>
      </w:r>
      <w:r w:rsidR="00DC317F" w:rsidRPr="00D041C4">
        <w:rPr>
          <w:b/>
          <w:sz w:val="24"/>
          <w:szCs w:val="24"/>
        </w:rPr>
        <w:t>SW1</w:t>
      </w:r>
      <w:r w:rsidR="00DC317F" w:rsidRPr="00D041C4">
        <w:rPr>
          <w:sz w:val="24"/>
          <w:szCs w:val="24"/>
        </w:rPr>
        <w:t xml:space="preserve"> and </w:t>
      </w:r>
      <w:r w:rsidR="00DC317F" w:rsidRPr="00D041C4">
        <w:rPr>
          <w:b/>
          <w:sz w:val="24"/>
          <w:szCs w:val="24"/>
        </w:rPr>
        <w:t>SW2</w:t>
      </w:r>
      <w:r w:rsidR="00DC317F" w:rsidRPr="00D041C4">
        <w:rPr>
          <w:sz w:val="24"/>
          <w:szCs w:val="24"/>
        </w:rPr>
        <w:t xml:space="preserve"> for 3 seconds </w:t>
      </w:r>
      <w:r w:rsidR="00621C22" w:rsidRPr="00D041C4">
        <w:rPr>
          <w:sz w:val="24"/>
          <w:szCs w:val="24"/>
        </w:rPr>
        <w:t>to enter hibernate mode. In this mode</w:t>
      </w:r>
      <w:r w:rsidR="00DC317F" w:rsidRPr="00D041C4">
        <w:rPr>
          <w:sz w:val="24"/>
          <w:szCs w:val="24"/>
        </w:rPr>
        <w:t xml:space="preserve"> the last color will blink on the LEDs</w:t>
      </w:r>
      <w:r w:rsidR="009525CF" w:rsidRPr="00D041C4">
        <w:rPr>
          <w:sz w:val="24"/>
          <w:szCs w:val="24"/>
        </w:rPr>
        <w:t xml:space="preserve"> for ½ second every 3 seconds. Between the blinks, the device is in the VDD3ON hibernate mode with the real-time-clock (RTC) running. Pressing </w:t>
      </w:r>
      <w:r w:rsidR="0053430D" w:rsidRPr="00D041C4">
        <w:rPr>
          <w:b/>
          <w:sz w:val="24"/>
          <w:szCs w:val="24"/>
        </w:rPr>
        <w:t>SW</w:t>
      </w:r>
      <w:r w:rsidRPr="00D041C4">
        <w:rPr>
          <w:b/>
          <w:sz w:val="24"/>
          <w:szCs w:val="24"/>
        </w:rPr>
        <w:t xml:space="preserve">2 </w:t>
      </w:r>
      <w:r w:rsidR="009525CF" w:rsidRPr="00D041C4">
        <w:rPr>
          <w:sz w:val="24"/>
          <w:szCs w:val="24"/>
        </w:rPr>
        <w:t>at any time will wake the device and return to automatically changing the color display.</w:t>
      </w:r>
      <w:r w:rsidR="00220637" w:rsidRPr="00D041C4">
        <w:rPr>
          <w:sz w:val="24"/>
          <w:szCs w:val="24"/>
        </w:rPr>
        <w:br/>
      </w:r>
    </w:p>
    <w:p w:rsidR="00FF2422" w:rsidRDefault="00682AE0" w:rsidP="00E0118E">
      <w:pPr>
        <w:pStyle w:val="ListParagraph"/>
        <w:numPr>
          <w:ilvl w:val="0"/>
          <w:numId w:val="16"/>
        </w:numPr>
        <w:rPr>
          <w:sz w:val="24"/>
          <w:szCs w:val="24"/>
        </w:rPr>
      </w:pPr>
      <w:r w:rsidRPr="00D041C4">
        <w:rPr>
          <w:sz w:val="24"/>
          <w:szCs w:val="24"/>
        </w:rPr>
        <w:t xml:space="preserve">We can communicate with the board through the UART. The UART is connected as </w:t>
      </w:r>
      <w:r w:rsidR="000C0702" w:rsidRPr="00D041C4">
        <w:rPr>
          <w:sz w:val="24"/>
          <w:szCs w:val="24"/>
        </w:rPr>
        <w:t xml:space="preserve">a virtual serial port through the emulator USB connection. </w:t>
      </w:r>
      <w:r w:rsidR="006749D5" w:rsidRPr="00D041C4">
        <w:rPr>
          <w:sz w:val="24"/>
          <w:szCs w:val="24"/>
        </w:rPr>
        <w:br/>
      </w:r>
      <w:r w:rsidR="006749D5" w:rsidRPr="00D041C4">
        <w:rPr>
          <w:sz w:val="24"/>
          <w:szCs w:val="24"/>
        </w:rPr>
        <w:br/>
        <w:t>The following steps will show how to open a connection to the board using HyperTerminal (i</w:t>
      </w:r>
      <w:r w:rsidR="002543CA" w:rsidRPr="00D041C4">
        <w:rPr>
          <w:sz w:val="24"/>
          <w:szCs w:val="24"/>
        </w:rPr>
        <w:t>n WinXP) and PuTTY (in Win</w:t>
      </w:r>
      <w:r w:rsidR="00514EE9">
        <w:rPr>
          <w:sz w:val="24"/>
          <w:szCs w:val="24"/>
        </w:rPr>
        <w:t xml:space="preserve">dows </w:t>
      </w:r>
      <w:r w:rsidR="002543CA" w:rsidRPr="00D041C4">
        <w:rPr>
          <w:sz w:val="24"/>
          <w:szCs w:val="24"/>
        </w:rPr>
        <w:t>7</w:t>
      </w:r>
      <w:r w:rsidR="00514EE9">
        <w:rPr>
          <w:sz w:val="24"/>
          <w:szCs w:val="24"/>
        </w:rPr>
        <w:t xml:space="preserve"> or 8</w:t>
      </w:r>
      <w:r w:rsidR="002543CA" w:rsidRPr="00D041C4">
        <w:rPr>
          <w:sz w:val="24"/>
          <w:szCs w:val="24"/>
        </w:rPr>
        <w:t>).</w:t>
      </w:r>
    </w:p>
    <w:p w:rsidR="00514EE9" w:rsidRDefault="00514EE9" w:rsidP="00514EE9">
      <w:pPr>
        <w:pStyle w:val="ListParagraph"/>
        <w:rPr>
          <w:sz w:val="24"/>
          <w:szCs w:val="24"/>
        </w:rPr>
      </w:pPr>
    </w:p>
    <w:p w:rsidR="00514EE9" w:rsidRDefault="00514EE9">
      <w:pPr>
        <w:suppressAutoHyphens w:val="0"/>
        <w:spacing w:before="0" w:after="0"/>
        <w:rPr>
          <w:sz w:val="24"/>
          <w:szCs w:val="24"/>
        </w:rPr>
      </w:pPr>
      <w:r>
        <w:rPr>
          <w:sz w:val="24"/>
          <w:szCs w:val="24"/>
        </w:rPr>
        <w:br w:type="page"/>
      </w:r>
    </w:p>
    <w:p w:rsidR="00514EE9" w:rsidRDefault="00514EE9" w:rsidP="00514EE9">
      <w:pPr>
        <w:pStyle w:val="ListParagraph"/>
        <w:numPr>
          <w:ilvl w:val="0"/>
          <w:numId w:val="16"/>
        </w:numPr>
        <w:rPr>
          <w:sz w:val="24"/>
          <w:szCs w:val="24"/>
        </w:rPr>
      </w:pPr>
      <w:r>
        <w:rPr>
          <w:sz w:val="24"/>
          <w:szCs w:val="24"/>
        </w:rPr>
        <w:t xml:space="preserve">We need to find the COM port number of the Stellaris Virtual Serial Port in the Device Manager. </w:t>
      </w:r>
      <w:r w:rsidRPr="00514EE9">
        <w:rPr>
          <w:b/>
          <w:sz w:val="24"/>
          <w:szCs w:val="24"/>
        </w:rPr>
        <w:t>Skip to step 32 if you are using Windows 7 or 8.</w:t>
      </w:r>
    </w:p>
    <w:p w:rsidR="00514EE9" w:rsidRPr="00514EE9" w:rsidRDefault="00514EE9" w:rsidP="00514EE9">
      <w:pPr>
        <w:pStyle w:val="ListParagraph"/>
        <w:rPr>
          <w:sz w:val="24"/>
          <w:szCs w:val="24"/>
        </w:rPr>
      </w:pPr>
    </w:p>
    <w:p w:rsidR="00514EE9" w:rsidRPr="00514EE9" w:rsidRDefault="00514EE9" w:rsidP="00514EE9">
      <w:pPr>
        <w:pStyle w:val="ListParagraph"/>
        <w:rPr>
          <w:b/>
          <w:sz w:val="24"/>
          <w:szCs w:val="24"/>
        </w:rPr>
      </w:pPr>
      <w:r w:rsidRPr="00514EE9">
        <w:rPr>
          <w:b/>
          <w:sz w:val="24"/>
          <w:szCs w:val="24"/>
        </w:rPr>
        <w:t>Windows XP:</w:t>
      </w:r>
    </w:p>
    <w:p w:rsidR="00514EE9" w:rsidRDefault="00514EE9" w:rsidP="00514EE9">
      <w:pPr>
        <w:pStyle w:val="ListParagraph"/>
        <w:rPr>
          <w:sz w:val="24"/>
          <w:szCs w:val="24"/>
        </w:rPr>
      </w:pPr>
    </w:p>
    <w:p w:rsidR="00514EE9" w:rsidRPr="002C2830" w:rsidRDefault="00514EE9" w:rsidP="00514EE9">
      <w:pPr>
        <w:suppressAutoHyphens w:val="0"/>
        <w:autoSpaceDE w:val="0"/>
        <w:autoSpaceDN w:val="0"/>
        <w:adjustRightInd w:val="0"/>
        <w:spacing w:before="0" w:after="0"/>
        <w:ind w:left="720"/>
        <w:rPr>
          <w:sz w:val="24"/>
          <w:szCs w:val="24"/>
        </w:rPr>
      </w:pPr>
      <w:r>
        <w:rPr>
          <w:sz w:val="24"/>
          <w:szCs w:val="24"/>
        </w:rPr>
        <w:t>A</w:t>
      </w:r>
      <w:r w:rsidRPr="002C2830">
        <w:rPr>
          <w:sz w:val="24"/>
          <w:szCs w:val="24"/>
        </w:rPr>
        <w:t xml:space="preserve">. </w:t>
      </w:r>
      <w:r>
        <w:rPr>
          <w:sz w:val="24"/>
          <w:szCs w:val="24"/>
        </w:rPr>
        <w:t xml:space="preserve">Click on the Windows Start button. </w:t>
      </w:r>
      <w:r w:rsidRPr="002C2830">
        <w:rPr>
          <w:sz w:val="24"/>
          <w:szCs w:val="24"/>
        </w:rPr>
        <w:t>Right-click on My Computer and select Properties from the</w:t>
      </w:r>
      <w:r>
        <w:rPr>
          <w:sz w:val="24"/>
          <w:szCs w:val="24"/>
        </w:rPr>
        <w:t xml:space="preserve"> </w:t>
      </w:r>
      <w:r w:rsidRPr="002C2830">
        <w:rPr>
          <w:sz w:val="24"/>
          <w:szCs w:val="24"/>
        </w:rPr>
        <w:t>drop-down menu.</w:t>
      </w:r>
      <w:r>
        <w:rPr>
          <w:sz w:val="24"/>
          <w:szCs w:val="24"/>
        </w:rPr>
        <w:br/>
      </w:r>
    </w:p>
    <w:p w:rsidR="00514EE9" w:rsidRPr="002C2830" w:rsidRDefault="00514EE9" w:rsidP="00514EE9">
      <w:pPr>
        <w:suppressAutoHyphens w:val="0"/>
        <w:autoSpaceDE w:val="0"/>
        <w:autoSpaceDN w:val="0"/>
        <w:adjustRightInd w:val="0"/>
        <w:spacing w:before="0" w:after="0"/>
        <w:ind w:left="720"/>
        <w:rPr>
          <w:sz w:val="24"/>
          <w:szCs w:val="24"/>
        </w:rPr>
      </w:pPr>
      <w:r>
        <w:rPr>
          <w:sz w:val="24"/>
          <w:szCs w:val="24"/>
        </w:rPr>
        <w:t>B</w:t>
      </w:r>
      <w:r w:rsidRPr="002C2830">
        <w:rPr>
          <w:sz w:val="24"/>
          <w:szCs w:val="24"/>
        </w:rPr>
        <w:t>. In the System Properties window, click the Hardware tab.</w:t>
      </w:r>
      <w:r>
        <w:rPr>
          <w:sz w:val="24"/>
          <w:szCs w:val="24"/>
        </w:rPr>
        <w:br/>
      </w:r>
    </w:p>
    <w:p w:rsidR="00514EE9" w:rsidRDefault="00514EE9" w:rsidP="00514EE9">
      <w:pPr>
        <w:pStyle w:val="ListParagraph"/>
        <w:rPr>
          <w:sz w:val="24"/>
          <w:szCs w:val="24"/>
        </w:rPr>
      </w:pPr>
      <w:r>
        <w:rPr>
          <w:sz w:val="24"/>
          <w:szCs w:val="24"/>
        </w:rPr>
        <w:t>C</w:t>
      </w:r>
      <w:r w:rsidRPr="002C2830">
        <w:rPr>
          <w:sz w:val="24"/>
          <w:szCs w:val="24"/>
        </w:rPr>
        <w:t xml:space="preserve">. Click the Device Manager button. </w:t>
      </w:r>
      <w:r>
        <w:rPr>
          <w:sz w:val="24"/>
          <w:szCs w:val="24"/>
        </w:rPr>
        <w:br/>
      </w:r>
      <w:r>
        <w:rPr>
          <w:sz w:val="24"/>
          <w:szCs w:val="24"/>
        </w:rPr>
        <w:br/>
      </w:r>
      <w:r w:rsidRPr="00D12538">
        <w:rPr>
          <w:sz w:val="24"/>
          <w:szCs w:val="24"/>
        </w:rPr>
        <w:t>The Device Manager window displays a list of hardware devices installed on your computer and allows you to set the properties for each device.</w:t>
      </w:r>
    </w:p>
    <w:p w:rsidR="00514EE9" w:rsidRDefault="00514EE9" w:rsidP="00514EE9">
      <w:pPr>
        <w:pStyle w:val="ListParagraph"/>
        <w:rPr>
          <w:sz w:val="24"/>
          <w:szCs w:val="24"/>
        </w:rPr>
      </w:pPr>
    </w:p>
    <w:p w:rsidR="00EA3B98" w:rsidRDefault="00514EE9" w:rsidP="00514EE9">
      <w:pPr>
        <w:pStyle w:val="ListParagraph"/>
        <w:jc w:val="center"/>
        <w:rPr>
          <w:b/>
          <w:sz w:val="24"/>
          <w:szCs w:val="24"/>
        </w:rPr>
      </w:pPr>
      <w:r>
        <w:rPr>
          <w:noProof/>
        </w:rPr>
        <w:drawing>
          <wp:anchor distT="0" distB="0" distL="114300" distR="114300" simplePos="0" relativeHeight="251706368" behindDoc="0" locked="0" layoutInCell="1" allowOverlap="1" wp14:anchorId="53CBCD46" wp14:editId="4C8ED450">
            <wp:simplePos x="0" y="0"/>
            <wp:positionH relativeFrom="column">
              <wp:posOffset>895350</wp:posOffset>
            </wp:positionH>
            <wp:positionV relativeFrom="paragraph">
              <wp:posOffset>2492201</wp:posOffset>
            </wp:positionV>
            <wp:extent cx="551145" cy="543594"/>
            <wp:effectExtent l="0" t="0" r="0" b="0"/>
            <wp:wrapNone/>
            <wp:docPr id="13" name="Picture 11" descr="C:\Program Files\Microsoft Office\MEDIA\OFFICE12\Bullets\BD21298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Program Files\Microsoft Office\MEDIA\OFFICE12\Bullets\BD21298_.gif"/>
                    <pic:cNvPicPr>
                      <a:picLocks noChangeAspect="1" noChangeArrowheads="1"/>
                    </pic:cNvPicPr>
                  </pic:nvPicPr>
                  <pic:blipFill>
                    <a:blip r:embed="rId59" cstate="print"/>
                    <a:srcRect/>
                    <a:stretch>
                      <a:fillRect/>
                    </a:stretch>
                  </pic:blipFill>
                  <pic:spPr bwMode="auto">
                    <a:xfrm>
                      <a:off x="0" y="0"/>
                      <a:ext cx="551145" cy="54359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610E5A25" wp14:editId="7EA51FE5">
            <wp:extent cx="3444657" cy="4093651"/>
            <wp:effectExtent l="0" t="0" r="0" b="0"/>
            <wp:docPr id="12" name="Picture 15" descr="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62" cstate="print"/>
                    <a:stretch>
                      <a:fillRect/>
                    </a:stretch>
                  </pic:blipFill>
                  <pic:spPr>
                    <a:xfrm>
                      <a:off x="0" y="0"/>
                      <a:ext cx="3446626" cy="4095991"/>
                    </a:xfrm>
                    <a:prstGeom prst="rect">
                      <a:avLst/>
                    </a:prstGeom>
                  </pic:spPr>
                </pic:pic>
              </a:graphicData>
            </a:graphic>
          </wp:inline>
        </w:drawing>
      </w:r>
    </w:p>
    <w:p w:rsidR="00514EE9" w:rsidRDefault="00514EE9" w:rsidP="00514EE9">
      <w:pPr>
        <w:pStyle w:val="ListParagraph"/>
        <w:jc w:val="center"/>
        <w:rPr>
          <w:b/>
          <w:sz w:val="24"/>
          <w:szCs w:val="24"/>
        </w:rPr>
      </w:pPr>
    </w:p>
    <w:p w:rsidR="00514EE9" w:rsidRPr="00514EE9" w:rsidRDefault="00514EE9" w:rsidP="00514EE9">
      <w:pPr>
        <w:pStyle w:val="ListParagraph"/>
        <w:rPr>
          <w:sz w:val="24"/>
          <w:szCs w:val="24"/>
        </w:rPr>
      </w:pPr>
      <w:r w:rsidRPr="00514EE9">
        <w:rPr>
          <w:sz w:val="24"/>
          <w:szCs w:val="24"/>
        </w:rPr>
        <w:t xml:space="preserve">Expand the Ports heading and write number for the Stellaris Virtual Serial Port here: </w:t>
      </w:r>
      <w:r w:rsidRPr="00E56C29">
        <w:rPr>
          <w:b/>
          <w:sz w:val="24"/>
          <w:szCs w:val="24"/>
        </w:rPr>
        <w:t>COM_____</w:t>
      </w:r>
    </w:p>
    <w:p w:rsidR="00514EE9" w:rsidRDefault="00514EE9">
      <w:pPr>
        <w:suppressAutoHyphens w:val="0"/>
        <w:spacing w:before="0" w:after="0"/>
        <w:rPr>
          <w:b/>
          <w:sz w:val="24"/>
          <w:szCs w:val="24"/>
        </w:rPr>
      </w:pPr>
      <w:r>
        <w:rPr>
          <w:b/>
          <w:sz w:val="24"/>
          <w:szCs w:val="24"/>
        </w:rPr>
        <w:br w:type="page"/>
      </w:r>
    </w:p>
    <w:p w:rsidR="00E56C29" w:rsidRPr="00E56C29" w:rsidRDefault="00E56C29" w:rsidP="00E56C29">
      <w:pPr>
        <w:pStyle w:val="List2"/>
        <w:numPr>
          <w:ilvl w:val="0"/>
          <w:numId w:val="16"/>
        </w:numPr>
        <w:rPr>
          <w:b/>
          <w:sz w:val="24"/>
          <w:szCs w:val="24"/>
        </w:rPr>
      </w:pPr>
      <w:r w:rsidRPr="00E56C29">
        <w:rPr>
          <w:b/>
          <w:sz w:val="24"/>
          <w:szCs w:val="24"/>
        </w:rPr>
        <w:t>Windows 7 or 8:</w:t>
      </w:r>
      <w:r w:rsidRPr="00E56C29">
        <w:rPr>
          <w:b/>
          <w:sz w:val="24"/>
          <w:szCs w:val="24"/>
        </w:rPr>
        <w:br/>
      </w:r>
    </w:p>
    <w:p w:rsidR="00E56C29" w:rsidRPr="00AC7904" w:rsidRDefault="00E56C29" w:rsidP="00E56C29">
      <w:pPr>
        <w:pStyle w:val="ListParagraph"/>
        <w:numPr>
          <w:ilvl w:val="0"/>
          <w:numId w:val="17"/>
        </w:numPr>
        <w:suppressAutoHyphens w:val="0"/>
        <w:autoSpaceDE w:val="0"/>
        <w:autoSpaceDN w:val="0"/>
        <w:adjustRightInd w:val="0"/>
        <w:spacing w:before="0" w:after="0"/>
        <w:rPr>
          <w:sz w:val="24"/>
          <w:szCs w:val="24"/>
        </w:rPr>
      </w:pPr>
      <w:r w:rsidRPr="00AC7904">
        <w:rPr>
          <w:sz w:val="24"/>
          <w:szCs w:val="24"/>
        </w:rPr>
        <w:t>Click on the Windows Start button. Right-click on Computer and select Properties from the drop-down menu.</w:t>
      </w:r>
      <w:r>
        <w:rPr>
          <w:sz w:val="24"/>
          <w:szCs w:val="24"/>
        </w:rPr>
        <w:br/>
      </w:r>
    </w:p>
    <w:p w:rsidR="00E56C29" w:rsidRPr="00AC7904" w:rsidRDefault="00E56C29" w:rsidP="00E56C29">
      <w:pPr>
        <w:pStyle w:val="ListParagraph"/>
        <w:numPr>
          <w:ilvl w:val="0"/>
          <w:numId w:val="17"/>
        </w:numPr>
        <w:suppressAutoHyphens w:val="0"/>
        <w:autoSpaceDE w:val="0"/>
        <w:autoSpaceDN w:val="0"/>
        <w:adjustRightInd w:val="0"/>
        <w:spacing w:before="0" w:after="0"/>
        <w:rPr>
          <w:sz w:val="24"/>
          <w:szCs w:val="24"/>
        </w:rPr>
      </w:pPr>
      <w:r>
        <w:rPr>
          <w:sz w:val="24"/>
          <w:szCs w:val="24"/>
        </w:rPr>
        <w:t>Click on Device Manager on the left of the dialog.</w:t>
      </w:r>
    </w:p>
    <w:p w:rsidR="00E56C29" w:rsidRDefault="00E56C29" w:rsidP="00E56C29">
      <w:pPr>
        <w:pStyle w:val="List2"/>
        <w:ind w:firstLine="0"/>
        <w:rPr>
          <w:sz w:val="24"/>
          <w:szCs w:val="24"/>
        </w:rPr>
      </w:pPr>
      <w:r>
        <w:rPr>
          <w:sz w:val="24"/>
          <w:szCs w:val="24"/>
        </w:rPr>
        <w:br/>
      </w:r>
      <w:r w:rsidRPr="002C2830">
        <w:rPr>
          <w:sz w:val="24"/>
          <w:szCs w:val="24"/>
        </w:rPr>
        <w:t>The Device Manager window displays a list of hardware</w:t>
      </w:r>
      <w:r>
        <w:rPr>
          <w:sz w:val="24"/>
          <w:szCs w:val="24"/>
        </w:rPr>
        <w:t xml:space="preserve"> </w:t>
      </w:r>
      <w:r w:rsidRPr="002C2830">
        <w:rPr>
          <w:sz w:val="24"/>
          <w:szCs w:val="24"/>
        </w:rPr>
        <w:t xml:space="preserve">devices installed on your </w:t>
      </w:r>
      <w:r w:rsidRPr="00D12538">
        <w:rPr>
          <w:sz w:val="24"/>
          <w:szCs w:val="24"/>
        </w:rPr>
        <w:t>computer and allows you to set the properties for each device.</w:t>
      </w:r>
    </w:p>
    <w:p w:rsidR="00E56C29" w:rsidRDefault="00E56C29" w:rsidP="00E56C29">
      <w:pPr>
        <w:pStyle w:val="List2"/>
        <w:ind w:firstLine="0"/>
        <w:rPr>
          <w:sz w:val="24"/>
          <w:szCs w:val="24"/>
        </w:rPr>
      </w:pPr>
    </w:p>
    <w:p w:rsidR="00E56C29" w:rsidRDefault="00E56C29" w:rsidP="00E56C29">
      <w:pPr>
        <w:pStyle w:val="List2"/>
        <w:ind w:firstLine="0"/>
        <w:jc w:val="center"/>
        <w:rPr>
          <w:sz w:val="24"/>
          <w:szCs w:val="24"/>
        </w:rPr>
      </w:pPr>
      <w:r>
        <w:rPr>
          <w:noProof/>
        </w:rPr>
        <w:drawing>
          <wp:anchor distT="0" distB="0" distL="114300" distR="114300" simplePos="0" relativeHeight="251708416" behindDoc="0" locked="0" layoutInCell="1" allowOverlap="1" wp14:anchorId="5FD8A6F4" wp14:editId="1589C286">
            <wp:simplePos x="0" y="0"/>
            <wp:positionH relativeFrom="column">
              <wp:posOffset>909955</wp:posOffset>
            </wp:positionH>
            <wp:positionV relativeFrom="paragraph">
              <wp:posOffset>3330114</wp:posOffset>
            </wp:positionV>
            <wp:extent cx="551145" cy="543594"/>
            <wp:effectExtent l="0" t="0" r="0" b="0"/>
            <wp:wrapNone/>
            <wp:docPr id="15" name="Picture 11" descr="C:\Program Files\Microsoft Office\MEDIA\OFFICE12\Bullets\BD21298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Program Files\Microsoft Office\MEDIA\OFFICE12\Bullets\BD21298_.gif"/>
                    <pic:cNvPicPr>
                      <a:picLocks noChangeAspect="1" noChangeArrowheads="1"/>
                    </pic:cNvPicPr>
                  </pic:nvPicPr>
                  <pic:blipFill>
                    <a:blip r:embed="rId59" cstate="print"/>
                    <a:srcRect/>
                    <a:stretch>
                      <a:fillRect/>
                    </a:stretch>
                  </pic:blipFill>
                  <pic:spPr bwMode="auto">
                    <a:xfrm>
                      <a:off x="0" y="0"/>
                      <a:ext cx="551145" cy="54359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D12538">
        <w:rPr>
          <w:noProof/>
          <w:sz w:val="24"/>
          <w:szCs w:val="24"/>
        </w:rPr>
        <w:drawing>
          <wp:inline distT="0" distB="0" distL="0" distR="0" wp14:anchorId="2FC9A1CC" wp14:editId="6550E92C">
            <wp:extent cx="3641998" cy="5529136"/>
            <wp:effectExtent l="0" t="0" r="0" b="0"/>
            <wp:docPr id="14" name="Picture 22"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63" cstate="print"/>
                    <a:stretch>
                      <a:fillRect/>
                    </a:stretch>
                  </pic:blipFill>
                  <pic:spPr>
                    <a:xfrm>
                      <a:off x="0" y="0"/>
                      <a:ext cx="3653424" cy="5546483"/>
                    </a:xfrm>
                    <a:prstGeom prst="rect">
                      <a:avLst/>
                    </a:prstGeom>
                  </pic:spPr>
                </pic:pic>
              </a:graphicData>
            </a:graphic>
          </wp:inline>
        </w:drawing>
      </w:r>
    </w:p>
    <w:p w:rsidR="00E56C29" w:rsidRPr="00E56C29" w:rsidRDefault="00E56C29" w:rsidP="00E56C29">
      <w:pPr>
        <w:pStyle w:val="ListParagraph"/>
        <w:rPr>
          <w:sz w:val="24"/>
          <w:szCs w:val="24"/>
        </w:rPr>
      </w:pPr>
      <w:r w:rsidRPr="00514EE9">
        <w:rPr>
          <w:sz w:val="24"/>
          <w:szCs w:val="24"/>
        </w:rPr>
        <w:t xml:space="preserve">Expand the Ports heading and write number for the Stellaris Virtual Serial Port here: </w:t>
      </w:r>
      <w:r w:rsidRPr="00E56C29">
        <w:rPr>
          <w:b/>
          <w:sz w:val="24"/>
          <w:szCs w:val="24"/>
        </w:rPr>
        <w:t>COM_____</w:t>
      </w:r>
    </w:p>
    <w:p w:rsidR="006749D5" w:rsidRDefault="006749D5" w:rsidP="00E0118E">
      <w:pPr>
        <w:pStyle w:val="List2"/>
        <w:numPr>
          <w:ilvl w:val="0"/>
          <w:numId w:val="16"/>
        </w:numPr>
        <w:rPr>
          <w:sz w:val="24"/>
          <w:szCs w:val="24"/>
        </w:rPr>
      </w:pPr>
      <w:r w:rsidRPr="00EA3B98">
        <w:rPr>
          <w:b/>
          <w:sz w:val="24"/>
          <w:szCs w:val="24"/>
        </w:rPr>
        <w:t>In WinXP</w:t>
      </w:r>
      <w:r>
        <w:rPr>
          <w:sz w:val="24"/>
          <w:szCs w:val="24"/>
        </w:rPr>
        <w:t xml:space="preserve">, open HyperTerminal by clicking Start </w:t>
      </w:r>
      <w:r>
        <w:rPr>
          <w:sz w:val="24"/>
          <w:szCs w:val="24"/>
        </w:rPr>
        <w:sym w:font="Wingdings" w:char="F0E0"/>
      </w:r>
      <w:r>
        <w:rPr>
          <w:sz w:val="24"/>
          <w:szCs w:val="24"/>
        </w:rPr>
        <w:t xml:space="preserve"> Run…, then type </w:t>
      </w:r>
      <w:r w:rsidRPr="00EA3B98">
        <w:rPr>
          <w:rFonts w:ascii="Courier New" w:hAnsi="Courier New" w:cs="Courier New"/>
          <w:sz w:val="24"/>
          <w:szCs w:val="24"/>
        </w:rPr>
        <w:t>hypertrm</w:t>
      </w:r>
      <w:r>
        <w:rPr>
          <w:sz w:val="24"/>
          <w:szCs w:val="24"/>
        </w:rPr>
        <w:t xml:space="preserve"> in the Open: box and click OK.</w:t>
      </w:r>
      <w:r w:rsidR="00EA3B98">
        <w:rPr>
          <w:sz w:val="24"/>
          <w:szCs w:val="24"/>
        </w:rPr>
        <w:t xml:space="preserve"> Pick any name you like for your connection and click OK. In the next dialog box, change the Connect using: selection to COM##, where ## is the COM port number you noted earlier. Click OK.  Make the selections shown below and click OK.</w:t>
      </w:r>
    </w:p>
    <w:p w:rsidR="00EA3B98" w:rsidRDefault="00EA3B98" w:rsidP="00EA3B98">
      <w:pPr>
        <w:pStyle w:val="List2"/>
        <w:ind w:firstLine="0"/>
        <w:jc w:val="center"/>
        <w:rPr>
          <w:sz w:val="24"/>
          <w:szCs w:val="24"/>
        </w:rPr>
      </w:pPr>
      <w:r>
        <w:rPr>
          <w:noProof/>
          <w:sz w:val="24"/>
          <w:szCs w:val="24"/>
        </w:rPr>
        <w:drawing>
          <wp:inline distT="0" distB="0" distL="0" distR="0">
            <wp:extent cx="2201779" cy="2605011"/>
            <wp:effectExtent l="19050" t="0" r="8021" b="0"/>
            <wp:docPr id="59" name="Picture 58" descr="8-13-2012 2-46-2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3-2012 2-46-25 PM.png"/>
                    <pic:cNvPicPr/>
                  </pic:nvPicPr>
                  <pic:blipFill>
                    <a:blip r:embed="rId64" cstate="print"/>
                    <a:stretch>
                      <a:fillRect/>
                    </a:stretch>
                  </pic:blipFill>
                  <pic:spPr>
                    <a:xfrm>
                      <a:off x="0" y="0"/>
                      <a:ext cx="2206241" cy="2610290"/>
                    </a:xfrm>
                    <a:prstGeom prst="rect">
                      <a:avLst/>
                    </a:prstGeom>
                  </pic:spPr>
                </pic:pic>
              </a:graphicData>
            </a:graphic>
          </wp:inline>
        </w:drawing>
      </w:r>
    </w:p>
    <w:p w:rsidR="00EA3B98" w:rsidRDefault="00EA3B98" w:rsidP="00EA3B98">
      <w:pPr>
        <w:pStyle w:val="List2"/>
        <w:ind w:firstLine="0"/>
        <w:rPr>
          <w:sz w:val="24"/>
          <w:szCs w:val="24"/>
        </w:rPr>
      </w:pPr>
      <w:r>
        <w:rPr>
          <w:sz w:val="24"/>
          <w:szCs w:val="24"/>
        </w:rPr>
        <w:t xml:space="preserve">When the terminal window opens, press Enter once and </w:t>
      </w:r>
      <w:r w:rsidR="002543CA">
        <w:rPr>
          <w:sz w:val="24"/>
          <w:szCs w:val="24"/>
        </w:rPr>
        <w:t>the LaunchPad board will respond with a &gt; indicating that commun</w:t>
      </w:r>
      <w:r w:rsidR="00826EE6">
        <w:rPr>
          <w:sz w:val="24"/>
          <w:szCs w:val="24"/>
        </w:rPr>
        <w:t>ication is open. Skip to step 31</w:t>
      </w:r>
      <w:r w:rsidR="002543CA">
        <w:rPr>
          <w:sz w:val="24"/>
          <w:szCs w:val="24"/>
        </w:rPr>
        <w:t>.</w:t>
      </w:r>
    </w:p>
    <w:p w:rsidR="00A93400" w:rsidRDefault="002543CA" w:rsidP="00E0118E">
      <w:pPr>
        <w:pStyle w:val="List2"/>
        <w:numPr>
          <w:ilvl w:val="0"/>
          <w:numId w:val="16"/>
        </w:numPr>
        <w:rPr>
          <w:sz w:val="24"/>
          <w:szCs w:val="24"/>
        </w:rPr>
      </w:pPr>
      <w:r>
        <w:rPr>
          <w:sz w:val="24"/>
          <w:szCs w:val="24"/>
        </w:rPr>
        <w:t xml:space="preserve">In </w:t>
      </w:r>
      <w:r w:rsidRPr="002543CA">
        <w:rPr>
          <w:b/>
          <w:sz w:val="24"/>
          <w:szCs w:val="24"/>
        </w:rPr>
        <w:t>Win7</w:t>
      </w:r>
      <w:r w:rsidR="00E56C29">
        <w:rPr>
          <w:b/>
          <w:sz w:val="24"/>
          <w:szCs w:val="24"/>
        </w:rPr>
        <w:t xml:space="preserve"> or 8</w:t>
      </w:r>
      <w:r>
        <w:rPr>
          <w:sz w:val="24"/>
          <w:szCs w:val="24"/>
        </w:rPr>
        <w:t xml:space="preserve">, double-click on </w:t>
      </w:r>
      <w:r>
        <w:rPr>
          <w:rFonts w:ascii="Courier New" w:hAnsi="Courier New" w:cs="Courier New"/>
          <w:sz w:val="24"/>
          <w:szCs w:val="24"/>
        </w:rPr>
        <w:t>putty</w:t>
      </w:r>
      <w:r w:rsidRPr="002543CA">
        <w:rPr>
          <w:rFonts w:ascii="Courier New" w:hAnsi="Courier New" w:cs="Courier New"/>
          <w:sz w:val="24"/>
          <w:szCs w:val="24"/>
        </w:rPr>
        <w:t>.exe</w:t>
      </w:r>
      <w:r>
        <w:rPr>
          <w:sz w:val="24"/>
          <w:szCs w:val="24"/>
        </w:rPr>
        <w:t xml:space="preserve">. </w:t>
      </w:r>
      <w:r w:rsidR="00A93400">
        <w:rPr>
          <w:sz w:val="24"/>
          <w:szCs w:val="24"/>
        </w:rPr>
        <w:t>Make the settings shown below and then click Open. Your COM port number will be the one you noted earlier</w:t>
      </w:r>
    </w:p>
    <w:p w:rsidR="00A93400" w:rsidRDefault="00A93400" w:rsidP="00A93400">
      <w:pPr>
        <w:pStyle w:val="List2"/>
        <w:ind w:firstLine="0"/>
        <w:jc w:val="center"/>
        <w:rPr>
          <w:sz w:val="24"/>
          <w:szCs w:val="24"/>
        </w:rPr>
      </w:pPr>
      <w:r>
        <w:rPr>
          <w:noProof/>
          <w:sz w:val="24"/>
          <w:szCs w:val="24"/>
        </w:rPr>
        <w:drawing>
          <wp:inline distT="0" distB="0" distL="0" distR="0">
            <wp:extent cx="3176337" cy="3078819"/>
            <wp:effectExtent l="19050" t="0" r="5013" b="0"/>
            <wp:docPr id="62" name="Picture 61" descr="8-13-2012 3-03-3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13-2012 3-03-35 PM.png"/>
                    <pic:cNvPicPr/>
                  </pic:nvPicPr>
                  <pic:blipFill>
                    <a:blip r:embed="rId65" cstate="print"/>
                    <a:stretch>
                      <a:fillRect/>
                    </a:stretch>
                  </pic:blipFill>
                  <pic:spPr>
                    <a:xfrm>
                      <a:off x="0" y="0"/>
                      <a:ext cx="3177147" cy="3079604"/>
                    </a:xfrm>
                    <a:prstGeom prst="rect">
                      <a:avLst/>
                    </a:prstGeom>
                  </pic:spPr>
                </pic:pic>
              </a:graphicData>
            </a:graphic>
          </wp:inline>
        </w:drawing>
      </w:r>
    </w:p>
    <w:p w:rsidR="00A93400" w:rsidRDefault="00A93400" w:rsidP="00A93400">
      <w:pPr>
        <w:pStyle w:val="List2"/>
        <w:ind w:firstLine="0"/>
        <w:rPr>
          <w:sz w:val="24"/>
          <w:szCs w:val="24"/>
        </w:rPr>
      </w:pPr>
      <w:r>
        <w:rPr>
          <w:sz w:val="24"/>
          <w:szCs w:val="24"/>
        </w:rPr>
        <w:t>When the terminal window opens, press Enter once and the LaunchPad board will respond with a &gt; indicating that communication is open.</w:t>
      </w:r>
    </w:p>
    <w:p w:rsidR="006749D5" w:rsidRDefault="00A93400" w:rsidP="00E0118E">
      <w:pPr>
        <w:pStyle w:val="List2"/>
        <w:numPr>
          <w:ilvl w:val="0"/>
          <w:numId w:val="16"/>
        </w:numPr>
        <w:rPr>
          <w:sz w:val="24"/>
          <w:szCs w:val="24"/>
        </w:rPr>
      </w:pPr>
      <w:r>
        <w:rPr>
          <w:sz w:val="24"/>
          <w:szCs w:val="24"/>
        </w:rPr>
        <w:t>You can communicate by typing the following commands and pressing enter:</w:t>
      </w:r>
    </w:p>
    <w:p w:rsidR="00A93400" w:rsidRDefault="00A93400" w:rsidP="00A93400">
      <w:pPr>
        <w:pStyle w:val="List2"/>
        <w:ind w:firstLine="0"/>
        <w:rPr>
          <w:sz w:val="24"/>
          <w:szCs w:val="24"/>
        </w:rPr>
      </w:pPr>
      <w:r w:rsidRPr="00FB7F2B">
        <w:rPr>
          <w:rFonts w:ascii="Courier New" w:hAnsi="Courier New" w:cs="Courier New"/>
          <w:b/>
          <w:sz w:val="24"/>
          <w:szCs w:val="24"/>
        </w:rPr>
        <w:t>help:</w:t>
      </w:r>
      <w:r>
        <w:rPr>
          <w:sz w:val="24"/>
          <w:szCs w:val="24"/>
        </w:rPr>
        <w:t xml:space="preserve"> will generate a list of commands and information</w:t>
      </w:r>
    </w:p>
    <w:p w:rsidR="00A93400" w:rsidRDefault="00A93400" w:rsidP="00621C22">
      <w:pPr>
        <w:pStyle w:val="List2"/>
        <w:ind w:left="1350" w:hanging="630"/>
        <w:rPr>
          <w:sz w:val="24"/>
          <w:szCs w:val="24"/>
        </w:rPr>
      </w:pPr>
      <w:r w:rsidRPr="00FB7F2B">
        <w:rPr>
          <w:rFonts w:ascii="Courier New" w:hAnsi="Courier New" w:cs="Courier New"/>
          <w:b/>
          <w:sz w:val="24"/>
          <w:szCs w:val="24"/>
        </w:rPr>
        <w:t>hib:</w:t>
      </w:r>
      <w:r>
        <w:rPr>
          <w:sz w:val="24"/>
          <w:szCs w:val="24"/>
        </w:rPr>
        <w:t xml:space="preserve"> will place the device into hibernation  mode</w:t>
      </w:r>
      <w:r w:rsidR="00621C22">
        <w:rPr>
          <w:sz w:val="24"/>
          <w:szCs w:val="24"/>
        </w:rPr>
        <w:t>. Pressing SW2 will wake the device.</w:t>
      </w:r>
    </w:p>
    <w:p w:rsidR="00A93400" w:rsidRDefault="00A93400" w:rsidP="00A93400">
      <w:pPr>
        <w:pStyle w:val="List2"/>
        <w:ind w:firstLine="0"/>
        <w:rPr>
          <w:sz w:val="24"/>
          <w:szCs w:val="24"/>
        </w:rPr>
      </w:pPr>
      <w:r w:rsidRPr="00FB7F2B">
        <w:rPr>
          <w:rFonts w:ascii="Courier New" w:hAnsi="Courier New" w:cs="Courier New"/>
          <w:b/>
          <w:sz w:val="24"/>
          <w:szCs w:val="24"/>
        </w:rPr>
        <w:t>rand:</w:t>
      </w:r>
      <w:r>
        <w:rPr>
          <w:sz w:val="24"/>
          <w:szCs w:val="24"/>
        </w:rPr>
        <w:t xml:space="preserve"> will start a pseudo-random sequence of colors</w:t>
      </w:r>
    </w:p>
    <w:p w:rsidR="00A93400" w:rsidRDefault="00A93400" w:rsidP="00A93400">
      <w:pPr>
        <w:pStyle w:val="List2"/>
        <w:ind w:firstLine="0"/>
        <w:rPr>
          <w:sz w:val="24"/>
          <w:szCs w:val="24"/>
        </w:rPr>
      </w:pPr>
      <w:r w:rsidRPr="00FB7F2B">
        <w:rPr>
          <w:rFonts w:ascii="Courier New" w:hAnsi="Courier New" w:cs="Courier New"/>
          <w:b/>
          <w:sz w:val="24"/>
          <w:szCs w:val="24"/>
        </w:rPr>
        <w:t>intensity</w:t>
      </w:r>
      <w:r w:rsidR="004E17A5" w:rsidRPr="00FB7F2B">
        <w:rPr>
          <w:rFonts w:ascii="Courier New" w:hAnsi="Courier New" w:cs="Courier New"/>
          <w:b/>
          <w:sz w:val="24"/>
          <w:szCs w:val="24"/>
        </w:rPr>
        <w:t>:</w:t>
      </w:r>
      <w:r w:rsidR="004E17A5">
        <w:rPr>
          <w:sz w:val="24"/>
          <w:szCs w:val="24"/>
        </w:rPr>
        <w:t xml:space="preserve"> adjust the LED brightness between 0 to 100 percent. For instance </w:t>
      </w:r>
      <w:r w:rsidR="00FB7F2B">
        <w:rPr>
          <w:sz w:val="24"/>
          <w:szCs w:val="24"/>
        </w:rPr>
        <w:t xml:space="preserve">    </w:t>
      </w:r>
      <w:r w:rsidR="004E17A5">
        <w:rPr>
          <w:sz w:val="24"/>
          <w:szCs w:val="24"/>
        </w:rPr>
        <w:t>intensity 100 will change the LED to maximum brightness.</w:t>
      </w:r>
    </w:p>
    <w:p w:rsidR="00A93400" w:rsidRDefault="00A93400" w:rsidP="00A93400">
      <w:pPr>
        <w:pStyle w:val="List2"/>
        <w:ind w:firstLine="0"/>
        <w:rPr>
          <w:sz w:val="24"/>
          <w:szCs w:val="24"/>
        </w:rPr>
      </w:pPr>
      <w:r w:rsidRPr="00FB7F2B">
        <w:rPr>
          <w:rFonts w:ascii="Courier New" w:hAnsi="Courier New" w:cs="Courier New"/>
          <w:b/>
          <w:sz w:val="24"/>
          <w:szCs w:val="24"/>
        </w:rPr>
        <w:t>rgb</w:t>
      </w:r>
      <w:r w:rsidR="004E17A5" w:rsidRPr="00FB7F2B">
        <w:rPr>
          <w:rFonts w:ascii="Courier New" w:hAnsi="Courier New" w:cs="Courier New"/>
          <w:b/>
          <w:sz w:val="24"/>
          <w:szCs w:val="24"/>
        </w:rPr>
        <w:t>:</w:t>
      </w:r>
      <w:r w:rsidR="004E17A5">
        <w:rPr>
          <w:sz w:val="24"/>
          <w:szCs w:val="24"/>
        </w:rPr>
        <w:t xml:space="preserve"> follow with a 6 hex character value to set the intensity of all three LEDs. For instance: rgb</w:t>
      </w:r>
      <w:r w:rsidR="00FB7F2B">
        <w:rPr>
          <w:sz w:val="24"/>
          <w:szCs w:val="24"/>
        </w:rPr>
        <w:t xml:space="preserve"> </w:t>
      </w:r>
      <w:r w:rsidR="004E17A5">
        <w:rPr>
          <w:sz w:val="24"/>
          <w:szCs w:val="24"/>
        </w:rPr>
        <w:t>FF00</w:t>
      </w:r>
      <w:r w:rsidR="00410D11">
        <w:rPr>
          <w:sz w:val="24"/>
          <w:szCs w:val="24"/>
        </w:rPr>
        <w:t>00</w:t>
      </w:r>
      <w:r w:rsidR="004E17A5">
        <w:rPr>
          <w:sz w:val="24"/>
          <w:szCs w:val="24"/>
        </w:rPr>
        <w:t xml:space="preserve"> lights the red LED, rgb</w:t>
      </w:r>
      <w:r w:rsidR="00FB7F2B">
        <w:rPr>
          <w:sz w:val="24"/>
          <w:szCs w:val="24"/>
        </w:rPr>
        <w:t xml:space="preserve"> </w:t>
      </w:r>
      <w:r w:rsidR="004E17A5">
        <w:rPr>
          <w:sz w:val="24"/>
          <w:szCs w:val="24"/>
        </w:rPr>
        <w:t>0</w:t>
      </w:r>
      <w:r w:rsidR="00410D11">
        <w:rPr>
          <w:sz w:val="24"/>
          <w:szCs w:val="24"/>
        </w:rPr>
        <w:t>0</w:t>
      </w:r>
      <w:r w:rsidR="004E17A5">
        <w:rPr>
          <w:sz w:val="24"/>
          <w:szCs w:val="24"/>
        </w:rPr>
        <w:t xml:space="preserve">FF00 lights the </w:t>
      </w:r>
      <w:r w:rsidR="00410D11">
        <w:rPr>
          <w:sz w:val="24"/>
          <w:szCs w:val="24"/>
        </w:rPr>
        <w:t>blue</w:t>
      </w:r>
      <w:r w:rsidR="004E17A5">
        <w:rPr>
          <w:sz w:val="24"/>
          <w:szCs w:val="24"/>
        </w:rPr>
        <w:t xml:space="preserve"> LED and rgb</w:t>
      </w:r>
      <w:r w:rsidR="00FB7F2B">
        <w:rPr>
          <w:sz w:val="24"/>
          <w:szCs w:val="24"/>
        </w:rPr>
        <w:t xml:space="preserve"> </w:t>
      </w:r>
      <w:r w:rsidR="004E17A5">
        <w:rPr>
          <w:sz w:val="24"/>
          <w:szCs w:val="24"/>
        </w:rPr>
        <w:t xml:space="preserve">0000FF lights the </w:t>
      </w:r>
      <w:r w:rsidR="00410D11">
        <w:rPr>
          <w:sz w:val="24"/>
          <w:szCs w:val="24"/>
        </w:rPr>
        <w:t>green</w:t>
      </w:r>
      <w:r w:rsidR="004E17A5">
        <w:rPr>
          <w:sz w:val="24"/>
          <w:szCs w:val="24"/>
        </w:rPr>
        <w:t xml:space="preserve"> LED.</w:t>
      </w:r>
    </w:p>
    <w:p w:rsidR="006749D5" w:rsidRPr="00FB7F2B" w:rsidRDefault="00FB7F2B" w:rsidP="00E0118E">
      <w:pPr>
        <w:pStyle w:val="List2"/>
        <w:numPr>
          <w:ilvl w:val="0"/>
          <w:numId w:val="16"/>
        </w:numPr>
        <w:rPr>
          <w:sz w:val="24"/>
          <w:szCs w:val="24"/>
        </w:rPr>
      </w:pPr>
      <w:r w:rsidRPr="00FB7F2B">
        <w:rPr>
          <w:sz w:val="24"/>
          <w:szCs w:val="24"/>
        </w:rPr>
        <w:t>Close your terminal program.</w:t>
      </w:r>
    </w:p>
    <w:bookmarkEnd w:id="11"/>
    <w:bookmarkEnd w:id="12"/>
    <w:p w:rsidR="002550B8" w:rsidRPr="00D12538" w:rsidRDefault="002550B8">
      <w:pPr>
        <w:rPr>
          <w:sz w:val="24"/>
          <w:szCs w:val="24"/>
        </w:rPr>
      </w:pPr>
    </w:p>
    <w:p w:rsidR="00341434" w:rsidRDefault="003C1123" w:rsidP="002921D4">
      <w:pPr>
        <w:pStyle w:val="NumberChar"/>
        <w:ind w:firstLine="0"/>
        <w:rPr>
          <w:sz w:val="24"/>
          <w:szCs w:val="24"/>
        </w:rPr>
      </w:pPr>
      <w:r w:rsidRPr="00D12538">
        <w:rPr>
          <w:b/>
          <w:bCs/>
          <w:noProof/>
          <w:sz w:val="24"/>
          <w:szCs w:val="24"/>
        </w:rPr>
        <w:drawing>
          <wp:inline distT="0" distB="0" distL="0" distR="0">
            <wp:extent cx="798195" cy="725805"/>
            <wp:effectExtent l="19050" t="0" r="1905" b="0"/>
            <wp:docPr id="24" name="Picture 24" descr="j025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j0252029"/>
                    <pic:cNvPicPr>
                      <a:picLocks noChangeAspect="1" noChangeArrowheads="1"/>
                    </pic:cNvPicPr>
                  </pic:nvPicPr>
                  <pic:blipFill>
                    <a:blip r:embed="rId66" cstate="print"/>
                    <a:srcRect/>
                    <a:stretch>
                      <a:fillRect/>
                    </a:stretch>
                  </pic:blipFill>
                  <pic:spPr bwMode="auto">
                    <a:xfrm>
                      <a:off x="0" y="0"/>
                      <a:ext cx="798195" cy="725805"/>
                    </a:xfrm>
                    <a:prstGeom prst="rect">
                      <a:avLst/>
                    </a:prstGeom>
                    <a:noFill/>
                    <a:ln w="9525">
                      <a:noFill/>
                      <a:miter lim="800000"/>
                      <a:headEnd/>
                      <a:tailEnd/>
                    </a:ln>
                  </pic:spPr>
                </pic:pic>
              </a:graphicData>
            </a:graphic>
          </wp:inline>
        </w:drawing>
      </w:r>
      <w:r w:rsidR="002550B8" w:rsidRPr="00D12538">
        <w:rPr>
          <w:b/>
          <w:bCs/>
          <w:sz w:val="24"/>
          <w:szCs w:val="24"/>
        </w:rPr>
        <w:t xml:space="preserve">   </w:t>
      </w:r>
      <w:r w:rsidR="00FB7F2B" w:rsidRPr="00D12538">
        <w:rPr>
          <w:bCs/>
          <w:sz w:val="24"/>
          <w:szCs w:val="24"/>
        </w:rPr>
        <w:t>Y</w:t>
      </w:r>
      <w:r w:rsidR="00FB7F2B" w:rsidRPr="00D12538">
        <w:rPr>
          <w:sz w:val="24"/>
          <w:szCs w:val="24"/>
        </w:rPr>
        <w:t>ou’re done</w:t>
      </w:r>
      <w:r w:rsidR="002550B8" w:rsidRPr="00D12538">
        <w:rPr>
          <w:sz w:val="24"/>
          <w:szCs w:val="24"/>
        </w:rPr>
        <w:t>.</w:t>
      </w:r>
    </w:p>
    <w:p w:rsidR="009B16D2" w:rsidRDefault="009B16D2" w:rsidP="002921D4">
      <w:pPr>
        <w:pStyle w:val="NumberChar"/>
        <w:ind w:firstLine="0"/>
        <w:rPr>
          <w:sz w:val="24"/>
          <w:szCs w:val="24"/>
        </w:rPr>
      </w:pPr>
    </w:p>
    <w:p w:rsidR="009B16D2" w:rsidRDefault="009B16D2" w:rsidP="002921D4">
      <w:pPr>
        <w:pStyle w:val="NumberChar"/>
        <w:ind w:firstLine="0"/>
        <w:rPr>
          <w:sz w:val="24"/>
          <w:szCs w:val="24"/>
        </w:rPr>
      </w:pPr>
    </w:p>
    <w:p w:rsidR="009B16D2" w:rsidRDefault="009B16D2" w:rsidP="002921D4">
      <w:pPr>
        <w:pStyle w:val="NumberChar"/>
        <w:ind w:firstLine="0"/>
        <w:rPr>
          <w:sz w:val="24"/>
          <w:szCs w:val="24"/>
        </w:rPr>
      </w:pPr>
    </w:p>
    <w:p w:rsidR="009B16D2" w:rsidRDefault="009B16D2" w:rsidP="002921D4">
      <w:pPr>
        <w:pStyle w:val="NumberChar"/>
        <w:ind w:firstLine="0"/>
        <w:rPr>
          <w:sz w:val="24"/>
          <w:szCs w:val="24"/>
        </w:rPr>
      </w:pPr>
    </w:p>
    <w:p w:rsidR="009B16D2" w:rsidRDefault="009B16D2" w:rsidP="002921D4">
      <w:pPr>
        <w:pStyle w:val="NumberChar"/>
        <w:ind w:firstLine="0"/>
        <w:rPr>
          <w:sz w:val="24"/>
          <w:szCs w:val="24"/>
        </w:rPr>
      </w:pPr>
    </w:p>
    <w:p w:rsidR="009B16D2" w:rsidRDefault="009B16D2" w:rsidP="002921D4">
      <w:pPr>
        <w:pStyle w:val="NumberChar"/>
        <w:ind w:firstLine="0"/>
        <w:rPr>
          <w:sz w:val="24"/>
          <w:szCs w:val="24"/>
        </w:rPr>
      </w:pPr>
    </w:p>
    <w:p w:rsidR="009B16D2" w:rsidRDefault="009B16D2" w:rsidP="002921D4">
      <w:pPr>
        <w:pStyle w:val="NumberChar"/>
        <w:ind w:firstLine="0"/>
        <w:rPr>
          <w:sz w:val="24"/>
          <w:szCs w:val="24"/>
        </w:rPr>
      </w:pPr>
    </w:p>
    <w:p w:rsidR="009B16D2" w:rsidRDefault="009B16D2" w:rsidP="002921D4">
      <w:pPr>
        <w:pStyle w:val="NumberChar"/>
        <w:ind w:firstLine="0"/>
        <w:rPr>
          <w:sz w:val="24"/>
          <w:szCs w:val="24"/>
        </w:rPr>
      </w:pPr>
    </w:p>
    <w:p w:rsidR="009B16D2" w:rsidRDefault="009B16D2" w:rsidP="002921D4">
      <w:pPr>
        <w:pStyle w:val="NumberChar"/>
        <w:ind w:firstLine="0"/>
        <w:rPr>
          <w:sz w:val="24"/>
          <w:szCs w:val="24"/>
        </w:rPr>
      </w:pPr>
    </w:p>
    <w:p w:rsidR="009B16D2" w:rsidRDefault="009B16D2" w:rsidP="002921D4">
      <w:pPr>
        <w:pStyle w:val="NumberChar"/>
        <w:ind w:firstLine="0"/>
        <w:rPr>
          <w:sz w:val="24"/>
          <w:szCs w:val="24"/>
        </w:rPr>
      </w:pPr>
    </w:p>
    <w:p w:rsidR="009B16D2" w:rsidRDefault="009B16D2" w:rsidP="002921D4">
      <w:pPr>
        <w:pStyle w:val="NumberChar"/>
        <w:ind w:firstLine="0"/>
        <w:rPr>
          <w:sz w:val="24"/>
          <w:szCs w:val="24"/>
        </w:rPr>
      </w:pPr>
    </w:p>
    <w:p w:rsidR="009B16D2" w:rsidRDefault="009B16D2" w:rsidP="002921D4">
      <w:pPr>
        <w:pStyle w:val="NumberChar"/>
        <w:ind w:firstLine="0"/>
        <w:rPr>
          <w:sz w:val="24"/>
          <w:szCs w:val="24"/>
        </w:rPr>
      </w:pPr>
    </w:p>
    <w:p w:rsidR="009B16D2" w:rsidRDefault="009B16D2" w:rsidP="002921D4">
      <w:pPr>
        <w:pStyle w:val="NumberChar"/>
        <w:ind w:firstLine="0"/>
        <w:rPr>
          <w:sz w:val="24"/>
          <w:szCs w:val="24"/>
        </w:rPr>
      </w:pPr>
    </w:p>
    <w:p w:rsidR="009B16D2" w:rsidRDefault="009B16D2" w:rsidP="002921D4">
      <w:pPr>
        <w:pStyle w:val="NumberChar"/>
        <w:ind w:firstLine="0"/>
        <w:rPr>
          <w:sz w:val="24"/>
          <w:szCs w:val="24"/>
        </w:rPr>
      </w:pPr>
    </w:p>
    <w:p w:rsidR="009B16D2" w:rsidRDefault="009B16D2" w:rsidP="002921D4">
      <w:pPr>
        <w:pStyle w:val="NumberChar"/>
        <w:ind w:firstLine="0"/>
        <w:rPr>
          <w:sz w:val="24"/>
          <w:szCs w:val="24"/>
        </w:rPr>
      </w:pPr>
    </w:p>
    <w:p w:rsidR="009B16D2" w:rsidRDefault="009B16D2" w:rsidP="002921D4">
      <w:pPr>
        <w:pStyle w:val="NumberChar"/>
        <w:ind w:firstLine="0"/>
        <w:rPr>
          <w:sz w:val="24"/>
          <w:szCs w:val="24"/>
        </w:rPr>
      </w:pPr>
    </w:p>
    <w:p w:rsidR="009B16D2" w:rsidRDefault="009B16D2" w:rsidP="002921D4">
      <w:pPr>
        <w:pStyle w:val="NumberChar"/>
        <w:ind w:firstLine="0"/>
        <w:rPr>
          <w:sz w:val="24"/>
          <w:szCs w:val="24"/>
        </w:rPr>
      </w:pPr>
    </w:p>
    <w:p w:rsidR="009B16D2" w:rsidRDefault="009B16D2" w:rsidP="002921D4">
      <w:pPr>
        <w:pStyle w:val="NumberChar"/>
        <w:ind w:firstLine="0"/>
        <w:rPr>
          <w:sz w:val="24"/>
          <w:szCs w:val="24"/>
        </w:rPr>
      </w:pPr>
    </w:p>
    <w:p w:rsidR="009B16D2" w:rsidRDefault="009B16D2" w:rsidP="002921D4">
      <w:pPr>
        <w:pStyle w:val="NumberChar"/>
        <w:ind w:firstLine="0"/>
        <w:rPr>
          <w:sz w:val="24"/>
          <w:szCs w:val="24"/>
        </w:rPr>
      </w:pPr>
    </w:p>
    <w:p w:rsidR="002544FC" w:rsidRDefault="002544FC" w:rsidP="002921D4">
      <w:pPr>
        <w:pStyle w:val="NumberChar"/>
        <w:ind w:firstLine="0"/>
        <w:rPr>
          <w:sz w:val="24"/>
          <w:szCs w:val="24"/>
        </w:rPr>
      </w:pPr>
    </w:p>
    <w:p w:rsidR="002544FC" w:rsidRDefault="002544FC" w:rsidP="002921D4">
      <w:pPr>
        <w:pStyle w:val="NumberChar"/>
        <w:ind w:firstLine="0"/>
        <w:rPr>
          <w:sz w:val="24"/>
          <w:szCs w:val="24"/>
        </w:rPr>
      </w:pPr>
    </w:p>
    <w:p w:rsidR="002544FC" w:rsidRDefault="002544FC" w:rsidP="002921D4">
      <w:pPr>
        <w:pStyle w:val="NumberChar"/>
        <w:ind w:firstLine="0"/>
        <w:rPr>
          <w:sz w:val="24"/>
          <w:szCs w:val="24"/>
        </w:rPr>
      </w:pPr>
    </w:p>
    <w:p w:rsidR="002544FC" w:rsidRDefault="002544FC" w:rsidP="002921D4">
      <w:pPr>
        <w:pStyle w:val="NumberChar"/>
        <w:ind w:firstLine="0"/>
        <w:rPr>
          <w:sz w:val="24"/>
          <w:szCs w:val="24"/>
        </w:rPr>
      </w:pPr>
    </w:p>
    <w:p w:rsidR="002544FC" w:rsidRDefault="002544FC" w:rsidP="002921D4">
      <w:pPr>
        <w:pStyle w:val="NumberChar"/>
        <w:ind w:firstLine="0"/>
        <w:rPr>
          <w:sz w:val="24"/>
          <w:szCs w:val="24"/>
        </w:rPr>
      </w:pPr>
    </w:p>
    <w:p w:rsidR="002544FC" w:rsidRDefault="002544FC" w:rsidP="002921D4">
      <w:pPr>
        <w:pStyle w:val="NumberChar"/>
        <w:ind w:firstLine="0"/>
        <w:rPr>
          <w:sz w:val="24"/>
          <w:szCs w:val="24"/>
        </w:rPr>
      </w:pPr>
    </w:p>
    <w:p w:rsidR="002544FC" w:rsidRDefault="002544FC" w:rsidP="002921D4">
      <w:pPr>
        <w:pStyle w:val="NumberChar"/>
        <w:ind w:firstLine="0"/>
        <w:rPr>
          <w:sz w:val="24"/>
          <w:szCs w:val="24"/>
        </w:rPr>
      </w:pPr>
    </w:p>
    <w:p w:rsidR="002544FC" w:rsidRDefault="002544FC" w:rsidP="002921D4">
      <w:pPr>
        <w:pStyle w:val="NumberChar"/>
        <w:ind w:firstLine="0"/>
        <w:rPr>
          <w:sz w:val="24"/>
          <w:szCs w:val="24"/>
        </w:rPr>
      </w:pPr>
    </w:p>
    <w:p w:rsidR="002544FC" w:rsidRDefault="002544FC" w:rsidP="002921D4">
      <w:pPr>
        <w:pStyle w:val="NumberChar"/>
        <w:ind w:firstLine="0"/>
        <w:rPr>
          <w:sz w:val="24"/>
          <w:szCs w:val="24"/>
        </w:rPr>
      </w:pPr>
    </w:p>
    <w:p w:rsidR="002544FC" w:rsidRDefault="002544FC" w:rsidP="002921D4">
      <w:pPr>
        <w:pStyle w:val="NumberChar"/>
        <w:ind w:firstLine="0"/>
        <w:rPr>
          <w:sz w:val="24"/>
          <w:szCs w:val="24"/>
        </w:rPr>
      </w:pPr>
    </w:p>
    <w:p w:rsidR="002544FC" w:rsidRDefault="002544FC" w:rsidP="002921D4">
      <w:pPr>
        <w:pStyle w:val="NumberChar"/>
        <w:ind w:firstLine="0"/>
        <w:rPr>
          <w:sz w:val="24"/>
          <w:szCs w:val="24"/>
        </w:rPr>
      </w:pPr>
    </w:p>
    <w:p w:rsidR="002544FC" w:rsidRDefault="002544FC" w:rsidP="002921D4">
      <w:pPr>
        <w:pStyle w:val="NumberChar"/>
        <w:ind w:firstLine="0"/>
        <w:rPr>
          <w:sz w:val="24"/>
          <w:szCs w:val="24"/>
        </w:rPr>
      </w:pPr>
    </w:p>
    <w:sectPr w:rsidR="002544FC" w:rsidSect="009F3631">
      <w:headerReference w:type="even" r:id="rId67"/>
      <w:headerReference w:type="default" r:id="rId68"/>
      <w:footerReference w:type="even" r:id="rId69"/>
      <w:footerReference w:type="default" r:id="rId70"/>
      <w:footerReference w:type="first" r:id="rId71"/>
      <w:type w:val="continuous"/>
      <w:pgSz w:w="12240" w:h="15840" w:code="1"/>
      <w:pgMar w:top="1440" w:right="1440" w:bottom="1440" w:left="2160" w:header="72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5844" w:rsidRDefault="00665844">
      <w:r>
        <w:separator/>
      </w:r>
    </w:p>
  </w:endnote>
  <w:endnote w:type="continuationSeparator" w:id="0">
    <w:p w:rsidR="00665844" w:rsidRDefault="006658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Overbar">
    <w:charset w:val="00"/>
    <w:family w:val="roman"/>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0C1E" w:rsidRPr="0023645B" w:rsidRDefault="00AC2C1D" w:rsidP="0023645B">
    <w:pPr>
      <w:pStyle w:val="Footer"/>
    </w:pPr>
    <w:r>
      <w:fldChar w:fldCharType="begin"/>
    </w:r>
    <w:r>
      <w:instrText xml:space="preserve"> KEYWORDS \* MERGEFORMAT </w:instrText>
    </w:r>
    <w:r>
      <w:fldChar w:fldCharType="separate"/>
    </w:r>
    <w:r w:rsidR="00ED3ED9">
      <w:t>1</w:t>
    </w:r>
    <w:r>
      <w:fldChar w:fldCharType="end"/>
    </w:r>
    <w:r w:rsidR="00800C1E">
      <w:t xml:space="preserve"> - </w:t>
    </w:r>
    <w:r w:rsidR="0052617D">
      <w:fldChar w:fldCharType="begin"/>
    </w:r>
    <w:r w:rsidR="0052617D">
      <w:instrText xml:space="preserve"> PAGE  \* MERGEFORMAT </w:instrText>
    </w:r>
    <w:r w:rsidR="0052617D">
      <w:fldChar w:fldCharType="separate"/>
    </w:r>
    <w:r>
      <w:t>4</w:t>
    </w:r>
    <w:r w:rsidR="0052617D">
      <w:fldChar w:fldCharType="end"/>
    </w:r>
    <w:r w:rsidR="00800C1E">
      <w:tab/>
    </w:r>
    <w:r>
      <w:fldChar w:fldCharType="begin"/>
    </w:r>
    <w:r>
      <w:instrText xml:space="preserve"> SUBJECT  \* MERGEFORMAT </w:instrText>
    </w:r>
    <w:r>
      <w:fldChar w:fldCharType="separate"/>
    </w:r>
    <w:r w:rsidR="00ED3ED9">
      <w:t>Getting Started With the Stellaris EK-LM4F120XL LaunchPad Workshop</w:t>
    </w:r>
    <w:r>
      <w:fldChar w:fldCharType="end"/>
    </w:r>
    <w:r w:rsidR="00800C1E">
      <w:t xml:space="preserve"> </w:t>
    </w:r>
    <w:r>
      <w:fldChar w:fldCharType="begin"/>
    </w:r>
    <w:r>
      <w:instrText xml:space="preserve"> TITLE  \* MERGEFORMAT </w:instrText>
    </w:r>
    <w:r>
      <w:fldChar w:fldCharType="separate"/>
    </w:r>
    <w:r w:rsidR="00ED3ED9">
      <w:t xml:space="preserve"> - Introduction</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0C1E" w:rsidRPr="0023645B" w:rsidRDefault="00AC2C1D" w:rsidP="0023645B">
    <w:pPr>
      <w:pStyle w:val="Footer"/>
    </w:pPr>
    <w:r>
      <w:fldChar w:fldCharType="begin"/>
    </w:r>
    <w:r>
      <w:instrText xml:space="preserve"> SUBJECT  \* MERGEFORMAT </w:instrText>
    </w:r>
    <w:r>
      <w:fldChar w:fldCharType="separate"/>
    </w:r>
    <w:r w:rsidR="00ED3ED9">
      <w:t>Getting Started With the Stellaris EK-LM4F120XL LaunchPad Workshop</w:t>
    </w:r>
    <w:r>
      <w:fldChar w:fldCharType="end"/>
    </w:r>
    <w:r>
      <w:fldChar w:fldCharType="begin"/>
    </w:r>
    <w:r>
      <w:instrText xml:space="preserve"> TITLE  \* MERGEFORMAT </w:instrText>
    </w:r>
    <w:r>
      <w:fldChar w:fldCharType="separate"/>
    </w:r>
    <w:r w:rsidR="00ED3ED9">
      <w:t xml:space="preserve"> - Introduction</w:t>
    </w:r>
    <w:r>
      <w:fldChar w:fldCharType="end"/>
    </w:r>
    <w:r w:rsidR="00800C1E">
      <w:tab/>
    </w:r>
    <w:r>
      <w:fldChar w:fldCharType="begin"/>
    </w:r>
    <w:r>
      <w:instrText xml:space="preserve"> KEYWORDS \* MERGEFORMAT </w:instrText>
    </w:r>
    <w:r>
      <w:fldChar w:fldCharType="separate"/>
    </w:r>
    <w:r w:rsidR="00ED3ED9">
      <w:t>1</w:t>
    </w:r>
    <w:r>
      <w:fldChar w:fldCharType="end"/>
    </w:r>
    <w:r w:rsidR="00800C1E">
      <w:t xml:space="preserve"> - </w:t>
    </w:r>
    <w:r w:rsidR="0052617D">
      <w:fldChar w:fldCharType="begin"/>
    </w:r>
    <w:r w:rsidR="0052617D">
      <w:instrText xml:space="preserve"> PAGE  \* MERGEFORMAT </w:instrText>
    </w:r>
    <w:r w:rsidR="0052617D">
      <w:fldChar w:fldCharType="separate"/>
    </w:r>
    <w:r>
      <w:t>5</w:t>
    </w:r>
    <w:r w:rsidR="0052617D">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0C1E" w:rsidRPr="00277A5C" w:rsidRDefault="00AC2C1D" w:rsidP="00277A5C">
    <w:pPr>
      <w:pStyle w:val="Footer"/>
    </w:pPr>
    <w:r>
      <w:fldChar w:fldCharType="begin"/>
    </w:r>
    <w:r>
      <w:instrText xml:space="preserve"> SUBJECT  \* MERGEFORMAT </w:instrText>
    </w:r>
    <w:r>
      <w:fldChar w:fldCharType="separate"/>
    </w:r>
    <w:r w:rsidR="00ED3ED9">
      <w:t>Getting Started With the Stellaris EK-LM4F120XL LaunchPad Workshop</w:t>
    </w:r>
    <w:r>
      <w:fldChar w:fldCharType="end"/>
    </w:r>
    <w:r w:rsidR="00800C1E">
      <w:t xml:space="preserve"> </w:t>
    </w:r>
    <w:r>
      <w:fldChar w:fldCharType="begin"/>
    </w:r>
    <w:r>
      <w:instrText xml:space="preserve"> TITLE  \* MERGEFORMAT </w:instrText>
    </w:r>
    <w:r>
      <w:fldChar w:fldCharType="separate"/>
    </w:r>
    <w:r w:rsidR="00ED3ED9">
      <w:t xml:space="preserve"> - Introduction</w:t>
    </w:r>
    <w:r>
      <w:fldChar w:fldCharType="end"/>
    </w:r>
    <w:r w:rsidR="00800C1E">
      <w:tab/>
    </w:r>
    <w:r>
      <w:fldChar w:fldCharType="begin"/>
    </w:r>
    <w:r>
      <w:instrText xml:space="preserve"> KEYWORDS \* MERGEFORMAT </w:instrText>
    </w:r>
    <w:r>
      <w:fldChar w:fldCharType="separate"/>
    </w:r>
    <w:r w:rsidR="00ED3ED9">
      <w:t>1</w:t>
    </w:r>
    <w:r>
      <w:fldChar w:fldCharType="end"/>
    </w:r>
    <w:r w:rsidR="00800C1E">
      <w:t xml:space="preserve"> - </w:t>
    </w:r>
    <w:r w:rsidR="0052617D">
      <w:fldChar w:fldCharType="begin"/>
    </w:r>
    <w:r w:rsidR="0052617D">
      <w:instrText xml:space="preserve"> PAGE  \* MERGEFORMAT </w:instrText>
    </w:r>
    <w:r w:rsidR="0052617D">
      <w:fldChar w:fldCharType="separate"/>
    </w:r>
    <w:r>
      <w:t>1</w:t>
    </w:r>
    <w:r w:rsidR="0052617D">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5844" w:rsidRDefault="00665844">
      <w:r>
        <w:separator/>
      </w:r>
    </w:p>
  </w:footnote>
  <w:footnote w:type="continuationSeparator" w:id="0">
    <w:p w:rsidR="00665844" w:rsidRDefault="0066584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0C1E" w:rsidRDefault="00AC2C1D">
    <w:pPr>
      <w:pStyle w:val="Header"/>
    </w:pPr>
    <w:r>
      <w:fldChar w:fldCharType="begin"/>
    </w:r>
    <w:r>
      <w:instrText xml:space="preserve"> STYLEREF "Heading 2" \* MERGEFORMAT </w:instrText>
    </w:r>
    <w:r>
      <w:fldChar w:fldCharType="separate"/>
    </w:r>
    <w:r>
      <w:t>Stellaris LM4F120 Series Overview</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0C1E" w:rsidRDefault="00800C1E">
    <w:pPr>
      <w:pStyle w:val="Header"/>
    </w:pPr>
    <w:r>
      <w:tab/>
    </w:r>
    <w:r w:rsidR="00AC2C1D">
      <w:fldChar w:fldCharType="begin"/>
    </w:r>
    <w:r w:rsidR="00AC2C1D">
      <w:instrText xml:space="preserve"> STYLEREF "Heading 2" \* MERGEFORMAT </w:instrText>
    </w:r>
    <w:r w:rsidR="00AC2C1D">
      <w:fldChar w:fldCharType="separate"/>
    </w:r>
    <w:r w:rsidR="00AC2C1D">
      <w:t>LM4F120H5QR Specifics</w:t>
    </w:r>
    <w:r w:rsidR="00AC2C1D">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in;height:3in;visibility:visible;mso-wrap-style:square" o:bullet="t">
        <v:imagedata r:id="rId1" o:title=""/>
      </v:shape>
    </w:pict>
  </w:numPicBullet>
  <w:numPicBullet w:numPicBulletId="1">
    <w:pict>
      <v:shape id="_x0000_i1027" type="#_x0000_t75" style="width:6.9pt;height:6.9pt;visibility:visible;mso-wrap-style:square" o:bullet="t">
        <v:imagedata r:id="rId2" o:title=""/>
      </v:shape>
    </w:pict>
  </w:numPicBullet>
  <w:abstractNum w:abstractNumId="0">
    <w:nsid w:val="FFFFFF7C"/>
    <w:multiLevelType w:val="singleLevel"/>
    <w:tmpl w:val="B3CAE2B8"/>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C862FFE4"/>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BE6CD0D2"/>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11C5336"/>
    <w:lvl w:ilvl="0">
      <w:start w:val="1"/>
      <w:numFmt w:val="decimal"/>
      <w:pStyle w:val="ListNumber2"/>
      <w:lvlText w:val="%1."/>
      <w:lvlJc w:val="left"/>
      <w:pPr>
        <w:tabs>
          <w:tab w:val="num" w:pos="720"/>
        </w:tabs>
        <w:ind w:left="720" w:hanging="360"/>
      </w:pPr>
    </w:lvl>
  </w:abstractNum>
  <w:abstractNum w:abstractNumId="4">
    <w:nsid w:val="FFFFFF80"/>
    <w:multiLevelType w:val="singleLevel"/>
    <w:tmpl w:val="DD8E2132"/>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84D0B48C"/>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0F00C896"/>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72FE0A98"/>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686C8EFE"/>
    <w:lvl w:ilvl="0">
      <w:start w:val="1"/>
      <w:numFmt w:val="decimal"/>
      <w:pStyle w:val="ListNumber"/>
      <w:lvlText w:val="%1."/>
      <w:lvlJc w:val="left"/>
      <w:pPr>
        <w:tabs>
          <w:tab w:val="num" w:pos="360"/>
        </w:tabs>
        <w:ind w:left="360" w:hanging="360"/>
      </w:pPr>
    </w:lvl>
  </w:abstractNum>
  <w:abstractNum w:abstractNumId="9">
    <w:nsid w:val="FFFFFF89"/>
    <w:multiLevelType w:val="singleLevel"/>
    <w:tmpl w:val="34889214"/>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3A327F9"/>
    <w:multiLevelType w:val="singleLevel"/>
    <w:tmpl w:val="D61EE5D4"/>
    <w:lvl w:ilvl="0">
      <w:start w:val="1"/>
      <w:numFmt w:val="bullet"/>
      <w:pStyle w:val="Dash"/>
      <w:lvlText w:val=""/>
      <w:lvlJc w:val="left"/>
      <w:pPr>
        <w:tabs>
          <w:tab w:val="num" w:pos="360"/>
        </w:tabs>
        <w:ind w:left="360" w:hanging="360"/>
      </w:pPr>
      <w:rPr>
        <w:rFonts w:ascii="Symbol" w:hAnsi="Symbol" w:hint="default"/>
      </w:rPr>
    </w:lvl>
  </w:abstractNum>
  <w:abstractNum w:abstractNumId="11">
    <w:nsid w:val="089C6A4B"/>
    <w:multiLevelType w:val="hybridMultilevel"/>
    <w:tmpl w:val="D2742DF8"/>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nsid w:val="126A2690"/>
    <w:multiLevelType w:val="hybridMultilevel"/>
    <w:tmpl w:val="651E98B4"/>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
    <w:nsid w:val="2C0D2198"/>
    <w:multiLevelType w:val="hybridMultilevel"/>
    <w:tmpl w:val="DAFA3D2E"/>
    <w:lvl w:ilvl="0" w:tplc="60285ED6">
      <w:start w:val="1"/>
      <w:numFmt w:val="bullet"/>
      <w:lvlText w:val=""/>
      <w:lvlJc w:val="left"/>
      <w:pPr>
        <w:tabs>
          <w:tab w:val="num" w:pos="720"/>
        </w:tabs>
        <w:ind w:left="720" w:hanging="360"/>
      </w:pPr>
      <w:rPr>
        <w:rFonts w:ascii="Wingdings" w:hAnsi="Wingdings" w:hint="default"/>
      </w:rPr>
    </w:lvl>
    <w:lvl w:ilvl="1" w:tplc="BD0E4140" w:tentative="1">
      <w:start w:val="1"/>
      <w:numFmt w:val="bullet"/>
      <w:lvlText w:val=""/>
      <w:lvlJc w:val="left"/>
      <w:pPr>
        <w:tabs>
          <w:tab w:val="num" w:pos="1440"/>
        </w:tabs>
        <w:ind w:left="1440" w:hanging="360"/>
      </w:pPr>
      <w:rPr>
        <w:rFonts w:ascii="Wingdings" w:hAnsi="Wingdings" w:hint="default"/>
      </w:rPr>
    </w:lvl>
    <w:lvl w:ilvl="2" w:tplc="ABC401A4" w:tentative="1">
      <w:start w:val="1"/>
      <w:numFmt w:val="bullet"/>
      <w:lvlText w:val=""/>
      <w:lvlJc w:val="left"/>
      <w:pPr>
        <w:tabs>
          <w:tab w:val="num" w:pos="2160"/>
        </w:tabs>
        <w:ind w:left="2160" w:hanging="360"/>
      </w:pPr>
      <w:rPr>
        <w:rFonts w:ascii="Wingdings" w:hAnsi="Wingdings" w:hint="default"/>
      </w:rPr>
    </w:lvl>
    <w:lvl w:ilvl="3" w:tplc="55CE467E" w:tentative="1">
      <w:start w:val="1"/>
      <w:numFmt w:val="bullet"/>
      <w:lvlText w:val=""/>
      <w:lvlJc w:val="left"/>
      <w:pPr>
        <w:tabs>
          <w:tab w:val="num" w:pos="2880"/>
        </w:tabs>
        <w:ind w:left="2880" w:hanging="360"/>
      </w:pPr>
      <w:rPr>
        <w:rFonts w:ascii="Wingdings" w:hAnsi="Wingdings" w:hint="default"/>
      </w:rPr>
    </w:lvl>
    <w:lvl w:ilvl="4" w:tplc="C6D8E8DE" w:tentative="1">
      <w:start w:val="1"/>
      <w:numFmt w:val="bullet"/>
      <w:lvlText w:val=""/>
      <w:lvlJc w:val="left"/>
      <w:pPr>
        <w:tabs>
          <w:tab w:val="num" w:pos="3600"/>
        </w:tabs>
        <w:ind w:left="3600" w:hanging="360"/>
      </w:pPr>
      <w:rPr>
        <w:rFonts w:ascii="Wingdings" w:hAnsi="Wingdings" w:hint="default"/>
      </w:rPr>
    </w:lvl>
    <w:lvl w:ilvl="5" w:tplc="226ABCAC" w:tentative="1">
      <w:start w:val="1"/>
      <w:numFmt w:val="bullet"/>
      <w:lvlText w:val=""/>
      <w:lvlJc w:val="left"/>
      <w:pPr>
        <w:tabs>
          <w:tab w:val="num" w:pos="4320"/>
        </w:tabs>
        <w:ind w:left="4320" w:hanging="360"/>
      </w:pPr>
      <w:rPr>
        <w:rFonts w:ascii="Wingdings" w:hAnsi="Wingdings" w:hint="default"/>
      </w:rPr>
    </w:lvl>
    <w:lvl w:ilvl="6" w:tplc="A9384C6C" w:tentative="1">
      <w:start w:val="1"/>
      <w:numFmt w:val="bullet"/>
      <w:lvlText w:val=""/>
      <w:lvlJc w:val="left"/>
      <w:pPr>
        <w:tabs>
          <w:tab w:val="num" w:pos="5040"/>
        </w:tabs>
        <w:ind w:left="5040" w:hanging="360"/>
      </w:pPr>
      <w:rPr>
        <w:rFonts w:ascii="Wingdings" w:hAnsi="Wingdings" w:hint="default"/>
      </w:rPr>
    </w:lvl>
    <w:lvl w:ilvl="7" w:tplc="34BEDDE2" w:tentative="1">
      <w:start w:val="1"/>
      <w:numFmt w:val="bullet"/>
      <w:lvlText w:val=""/>
      <w:lvlJc w:val="left"/>
      <w:pPr>
        <w:tabs>
          <w:tab w:val="num" w:pos="5760"/>
        </w:tabs>
        <w:ind w:left="5760" w:hanging="360"/>
      </w:pPr>
      <w:rPr>
        <w:rFonts w:ascii="Wingdings" w:hAnsi="Wingdings" w:hint="default"/>
      </w:rPr>
    </w:lvl>
    <w:lvl w:ilvl="8" w:tplc="BDA01DDA" w:tentative="1">
      <w:start w:val="1"/>
      <w:numFmt w:val="bullet"/>
      <w:lvlText w:val=""/>
      <w:lvlJc w:val="left"/>
      <w:pPr>
        <w:tabs>
          <w:tab w:val="num" w:pos="6480"/>
        </w:tabs>
        <w:ind w:left="6480" w:hanging="360"/>
      </w:pPr>
      <w:rPr>
        <w:rFonts w:ascii="Wingdings" w:hAnsi="Wingdings" w:hint="default"/>
      </w:rPr>
    </w:lvl>
  </w:abstractNum>
  <w:abstractNum w:abstractNumId="14">
    <w:nsid w:val="2CC40B9B"/>
    <w:multiLevelType w:val="hybridMultilevel"/>
    <w:tmpl w:val="986ABC54"/>
    <w:lvl w:ilvl="0" w:tplc="810AC1F0">
      <w:start w:val="1"/>
      <w:numFmt w:val="decimal"/>
      <w:pStyle w:val="Number"/>
      <w:lvlText w:val="%1."/>
      <w:legacy w:legacy="1" w:legacySpace="0" w:legacyIndent="360"/>
      <w:lvlJc w:val="left"/>
      <w:pPr>
        <w:ind w:left="360" w:hanging="360"/>
      </w:pPr>
    </w:lvl>
    <w:lvl w:ilvl="1" w:tplc="0409000F">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30D93B8E"/>
    <w:multiLevelType w:val="hybridMultilevel"/>
    <w:tmpl w:val="F86629C2"/>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nsid w:val="30E02F31"/>
    <w:multiLevelType w:val="singleLevel"/>
    <w:tmpl w:val="0888AF34"/>
    <w:lvl w:ilvl="0">
      <w:start w:val="1"/>
      <w:numFmt w:val="bullet"/>
      <w:pStyle w:val="Procedure"/>
      <w:lvlText w:val=""/>
      <w:lvlJc w:val="left"/>
      <w:pPr>
        <w:tabs>
          <w:tab w:val="num" w:pos="360"/>
        </w:tabs>
        <w:ind w:left="360" w:hanging="360"/>
      </w:pPr>
      <w:rPr>
        <w:rFonts w:ascii="Wingdings" w:hAnsi="Wingdings" w:hint="default"/>
      </w:rPr>
    </w:lvl>
  </w:abstractNum>
  <w:abstractNum w:abstractNumId="17">
    <w:nsid w:val="3125193C"/>
    <w:multiLevelType w:val="hybridMultilevel"/>
    <w:tmpl w:val="3126C47C"/>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8">
    <w:nsid w:val="3F027ED9"/>
    <w:multiLevelType w:val="hybridMultilevel"/>
    <w:tmpl w:val="56926FD2"/>
    <w:lvl w:ilvl="0" w:tplc="3B3E3F36">
      <w:start w:val="1"/>
      <w:numFmt w:val="bullet"/>
      <w:lvlText w:val=""/>
      <w:lvlPicBulletId w:val="0"/>
      <w:lvlJc w:val="left"/>
      <w:pPr>
        <w:tabs>
          <w:tab w:val="num" w:pos="720"/>
        </w:tabs>
        <w:ind w:left="720" w:hanging="360"/>
      </w:pPr>
      <w:rPr>
        <w:rFonts w:ascii="Symbol" w:hAnsi="Symbol" w:hint="default"/>
      </w:rPr>
    </w:lvl>
    <w:lvl w:ilvl="1" w:tplc="5368357C" w:tentative="1">
      <w:start w:val="1"/>
      <w:numFmt w:val="bullet"/>
      <w:lvlText w:val=""/>
      <w:lvlJc w:val="left"/>
      <w:pPr>
        <w:tabs>
          <w:tab w:val="num" w:pos="1440"/>
        </w:tabs>
        <w:ind w:left="1440" w:hanging="360"/>
      </w:pPr>
      <w:rPr>
        <w:rFonts w:ascii="Symbol" w:hAnsi="Symbol" w:hint="default"/>
      </w:rPr>
    </w:lvl>
    <w:lvl w:ilvl="2" w:tplc="5E4298BA" w:tentative="1">
      <w:start w:val="1"/>
      <w:numFmt w:val="bullet"/>
      <w:lvlText w:val=""/>
      <w:lvlJc w:val="left"/>
      <w:pPr>
        <w:tabs>
          <w:tab w:val="num" w:pos="2160"/>
        </w:tabs>
        <w:ind w:left="2160" w:hanging="360"/>
      </w:pPr>
      <w:rPr>
        <w:rFonts w:ascii="Symbol" w:hAnsi="Symbol" w:hint="default"/>
      </w:rPr>
    </w:lvl>
    <w:lvl w:ilvl="3" w:tplc="C342588C" w:tentative="1">
      <w:start w:val="1"/>
      <w:numFmt w:val="bullet"/>
      <w:lvlText w:val=""/>
      <w:lvlJc w:val="left"/>
      <w:pPr>
        <w:tabs>
          <w:tab w:val="num" w:pos="2880"/>
        </w:tabs>
        <w:ind w:left="2880" w:hanging="360"/>
      </w:pPr>
      <w:rPr>
        <w:rFonts w:ascii="Symbol" w:hAnsi="Symbol" w:hint="default"/>
      </w:rPr>
    </w:lvl>
    <w:lvl w:ilvl="4" w:tplc="8560595C" w:tentative="1">
      <w:start w:val="1"/>
      <w:numFmt w:val="bullet"/>
      <w:lvlText w:val=""/>
      <w:lvlJc w:val="left"/>
      <w:pPr>
        <w:tabs>
          <w:tab w:val="num" w:pos="3600"/>
        </w:tabs>
        <w:ind w:left="3600" w:hanging="360"/>
      </w:pPr>
      <w:rPr>
        <w:rFonts w:ascii="Symbol" w:hAnsi="Symbol" w:hint="default"/>
      </w:rPr>
    </w:lvl>
    <w:lvl w:ilvl="5" w:tplc="9C24A60A" w:tentative="1">
      <w:start w:val="1"/>
      <w:numFmt w:val="bullet"/>
      <w:lvlText w:val=""/>
      <w:lvlJc w:val="left"/>
      <w:pPr>
        <w:tabs>
          <w:tab w:val="num" w:pos="4320"/>
        </w:tabs>
        <w:ind w:left="4320" w:hanging="360"/>
      </w:pPr>
      <w:rPr>
        <w:rFonts w:ascii="Symbol" w:hAnsi="Symbol" w:hint="default"/>
      </w:rPr>
    </w:lvl>
    <w:lvl w:ilvl="6" w:tplc="35F8E9E4" w:tentative="1">
      <w:start w:val="1"/>
      <w:numFmt w:val="bullet"/>
      <w:lvlText w:val=""/>
      <w:lvlJc w:val="left"/>
      <w:pPr>
        <w:tabs>
          <w:tab w:val="num" w:pos="5040"/>
        </w:tabs>
        <w:ind w:left="5040" w:hanging="360"/>
      </w:pPr>
      <w:rPr>
        <w:rFonts w:ascii="Symbol" w:hAnsi="Symbol" w:hint="default"/>
      </w:rPr>
    </w:lvl>
    <w:lvl w:ilvl="7" w:tplc="4F0275B0" w:tentative="1">
      <w:start w:val="1"/>
      <w:numFmt w:val="bullet"/>
      <w:lvlText w:val=""/>
      <w:lvlJc w:val="left"/>
      <w:pPr>
        <w:tabs>
          <w:tab w:val="num" w:pos="5760"/>
        </w:tabs>
        <w:ind w:left="5760" w:hanging="360"/>
      </w:pPr>
      <w:rPr>
        <w:rFonts w:ascii="Symbol" w:hAnsi="Symbol" w:hint="default"/>
      </w:rPr>
    </w:lvl>
    <w:lvl w:ilvl="8" w:tplc="6ABE5332" w:tentative="1">
      <w:start w:val="1"/>
      <w:numFmt w:val="bullet"/>
      <w:lvlText w:val=""/>
      <w:lvlJc w:val="left"/>
      <w:pPr>
        <w:tabs>
          <w:tab w:val="num" w:pos="6480"/>
        </w:tabs>
        <w:ind w:left="6480" w:hanging="360"/>
      </w:pPr>
      <w:rPr>
        <w:rFonts w:ascii="Symbol" w:hAnsi="Symbol" w:hint="default"/>
      </w:rPr>
    </w:lvl>
  </w:abstractNum>
  <w:abstractNum w:abstractNumId="19">
    <w:nsid w:val="5C7C4463"/>
    <w:multiLevelType w:val="singleLevel"/>
    <w:tmpl w:val="028623FA"/>
    <w:lvl w:ilvl="0">
      <w:start w:val="1"/>
      <w:numFmt w:val="none"/>
      <w:pStyle w:val="NumberNoNumber"/>
      <w:lvlText w:val=""/>
      <w:lvlJc w:val="left"/>
      <w:pPr>
        <w:tabs>
          <w:tab w:val="num" w:pos="360"/>
        </w:tabs>
        <w:ind w:left="360" w:hanging="360"/>
      </w:pPr>
    </w:lvl>
  </w:abstractNum>
  <w:abstractNum w:abstractNumId="20">
    <w:nsid w:val="5D6A6B5D"/>
    <w:multiLevelType w:val="hybridMultilevel"/>
    <w:tmpl w:val="2382844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nsid w:val="5E9C6467"/>
    <w:multiLevelType w:val="hybridMultilevel"/>
    <w:tmpl w:val="2BD27402"/>
    <w:lvl w:ilvl="0" w:tplc="EF22829A">
      <w:start w:val="1"/>
      <w:numFmt w:val="bullet"/>
      <w:lvlText w:val=""/>
      <w:lvlPicBulletId w:val="1"/>
      <w:lvlJc w:val="left"/>
      <w:pPr>
        <w:tabs>
          <w:tab w:val="num" w:pos="1800"/>
        </w:tabs>
        <w:ind w:left="1800" w:hanging="360"/>
      </w:pPr>
      <w:rPr>
        <w:rFonts w:ascii="Symbol" w:hAnsi="Symbol" w:hint="default"/>
      </w:rPr>
    </w:lvl>
    <w:lvl w:ilvl="1" w:tplc="EAE609A4" w:tentative="1">
      <w:start w:val="1"/>
      <w:numFmt w:val="bullet"/>
      <w:lvlText w:val=""/>
      <w:lvlJc w:val="left"/>
      <w:pPr>
        <w:tabs>
          <w:tab w:val="num" w:pos="2520"/>
        </w:tabs>
        <w:ind w:left="2520" w:hanging="360"/>
      </w:pPr>
      <w:rPr>
        <w:rFonts w:ascii="Symbol" w:hAnsi="Symbol" w:hint="default"/>
      </w:rPr>
    </w:lvl>
    <w:lvl w:ilvl="2" w:tplc="2A50C9C2" w:tentative="1">
      <w:start w:val="1"/>
      <w:numFmt w:val="bullet"/>
      <w:lvlText w:val=""/>
      <w:lvlJc w:val="left"/>
      <w:pPr>
        <w:tabs>
          <w:tab w:val="num" w:pos="3240"/>
        </w:tabs>
        <w:ind w:left="3240" w:hanging="360"/>
      </w:pPr>
      <w:rPr>
        <w:rFonts w:ascii="Symbol" w:hAnsi="Symbol" w:hint="default"/>
      </w:rPr>
    </w:lvl>
    <w:lvl w:ilvl="3" w:tplc="8FE4873C" w:tentative="1">
      <w:start w:val="1"/>
      <w:numFmt w:val="bullet"/>
      <w:lvlText w:val=""/>
      <w:lvlJc w:val="left"/>
      <w:pPr>
        <w:tabs>
          <w:tab w:val="num" w:pos="3960"/>
        </w:tabs>
        <w:ind w:left="3960" w:hanging="360"/>
      </w:pPr>
      <w:rPr>
        <w:rFonts w:ascii="Symbol" w:hAnsi="Symbol" w:hint="default"/>
      </w:rPr>
    </w:lvl>
    <w:lvl w:ilvl="4" w:tplc="88940308" w:tentative="1">
      <w:start w:val="1"/>
      <w:numFmt w:val="bullet"/>
      <w:lvlText w:val=""/>
      <w:lvlJc w:val="left"/>
      <w:pPr>
        <w:tabs>
          <w:tab w:val="num" w:pos="4680"/>
        </w:tabs>
        <w:ind w:left="4680" w:hanging="360"/>
      </w:pPr>
      <w:rPr>
        <w:rFonts w:ascii="Symbol" w:hAnsi="Symbol" w:hint="default"/>
      </w:rPr>
    </w:lvl>
    <w:lvl w:ilvl="5" w:tplc="CD7CC9C8" w:tentative="1">
      <w:start w:val="1"/>
      <w:numFmt w:val="bullet"/>
      <w:lvlText w:val=""/>
      <w:lvlJc w:val="left"/>
      <w:pPr>
        <w:tabs>
          <w:tab w:val="num" w:pos="5400"/>
        </w:tabs>
        <w:ind w:left="5400" w:hanging="360"/>
      </w:pPr>
      <w:rPr>
        <w:rFonts w:ascii="Symbol" w:hAnsi="Symbol" w:hint="default"/>
      </w:rPr>
    </w:lvl>
    <w:lvl w:ilvl="6" w:tplc="8CD440E8" w:tentative="1">
      <w:start w:val="1"/>
      <w:numFmt w:val="bullet"/>
      <w:lvlText w:val=""/>
      <w:lvlJc w:val="left"/>
      <w:pPr>
        <w:tabs>
          <w:tab w:val="num" w:pos="6120"/>
        </w:tabs>
        <w:ind w:left="6120" w:hanging="360"/>
      </w:pPr>
      <w:rPr>
        <w:rFonts w:ascii="Symbol" w:hAnsi="Symbol" w:hint="default"/>
      </w:rPr>
    </w:lvl>
    <w:lvl w:ilvl="7" w:tplc="89D07CD8" w:tentative="1">
      <w:start w:val="1"/>
      <w:numFmt w:val="bullet"/>
      <w:lvlText w:val=""/>
      <w:lvlJc w:val="left"/>
      <w:pPr>
        <w:tabs>
          <w:tab w:val="num" w:pos="6840"/>
        </w:tabs>
        <w:ind w:left="6840" w:hanging="360"/>
      </w:pPr>
      <w:rPr>
        <w:rFonts w:ascii="Symbol" w:hAnsi="Symbol" w:hint="default"/>
      </w:rPr>
    </w:lvl>
    <w:lvl w:ilvl="8" w:tplc="F552CDC0" w:tentative="1">
      <w:start w:val="1"/>
      <w:numFmt w:val="bullet"/>
      <w:lvlText w:val=""/>
      <w:lvlJc w:val="left"/>
      <w:pPr>
        <w:tabs>
          <w:tab w:val="num" w:pos="7560"/>
        </w:tabs>
        <w:ind w:left="7560" w:hanging="360"/>
      </w:pPr>
      <w:rPr>
        <w:rFonts w:ascii="Symbol" w:hAnsi="Symbol" w:hint="default"/>
      </w:rPr>
    </w:lvl>
  </w:abstractNum>
  <w:abstractNum w:abstractNumId="22">
    <w:nsid w:val="6C5C6426"/>
    <w:multiLevelType w:val="hybridMultilevel"/>
    <w:tmpl w:val="E7F68F0E"/>
    <w:lvl w:ilvl="0" w:tplc="0A3E2CF4">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72685D7B"/>
    <w:multiLevelType w:val="singleLevel"/>
    <w:tmpl w:val="A314D678"/>
    <w:lvl w:ilvl="0">
      <w:start w:val="1"/>
      <w:numFmt w:val="bullet"/>
      <w:pStyle w:val="BulletIndent"/>
      <w:lvlText w:val=""/>
      <w:lvlJc w:val="left"/>
      <w:pPr>
        <w:tabs>
          <w:tab w:val="num" w:pos="360"/>
        </w:tabs>
        <w:ind w:left="360" w:hanging="360"/>
      </w:pPr>
      <w:rPr>
        <w:rFonts w:ascii="Symbol" w:hAnsi="Symbol" w:hint="default"/>
      </w:rPr>
    </w:lvl>
  </w:abstractNum>
  <w:abstractNum w:abstractNumId="24">
    <w:nsid w:val="7DE34E3D"/>
    <w:multiLevelType w:val="hybridMultilevel"/>
    <w:tmpl w:val="73F6341A"/>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6"/>
  </w:num>
  <w:num w:numId="2">
    <w:abstractNumId w:val="10"/>
  </w:num>
  <w:num w:numId="3">
    <w:abstractNumId w:val="19"/>
  </w:num>
  <w:num w:numId="4">
    <w:abstractNumId w:val="23"/>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4"/>
  </w:num>
  <w:num w:numId="16">
    <w:abstractNumId w:val="12"/>
  </w:num>
  <w:num w:numId="17">
    <w:abstractNumId w:val="22"/>
  </w:num>
  <w:num w:numId="18">
    <w:abstractNumId w:val="17"/>
  </w:num>
  <w:num w:numId="19">
    <w:abstractNumId w:val="18"/>
  </w:num>
  <w:num w:numId="20">
    <w:abstractNumId w:val="24"/>
  </w:num>
  <w:num w:numId="21">
    <w:abstractNumId w:val="20"/>
  </w:num>
  <w:num w:numId="22">
    <w:abstractNumId w:val="13"/>
  </w:num>
  <w:num w:numId="23">
    <w:abstractNumId w:val="15"/>
  </w:num>
  <w:num w:numId="24">
    <w:abstractNumId w:val="21"/>
  </w:num>
  <w:num w:numId="25">
    <w:abstractNumId w:val="1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6"/>
  <w:printFractionalCharacterWidth/>
  <w:embedSystemFonts/>
  <w:activeWritingStyle w:appName="MSWord" w:lang="en-US" w:vendorID="64" w:dllVersion="131078" w:nlCheck="1" w:checkStyle="1"/>
  <w:activeWritingStyle w:appName="MSWord" w:lang="fr-FR" w:vendorID="64" w:dllVersion="131078" w:nlCheck="1" w:checkStyle="1"/>
  <w:activeWritingStyle w:appName="MSWord" w:lang="en-US" w:vendorID="8"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doNotHyphenateCaps/>
  <w:evenAndOddHeader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11CF"/>
    <w:rsid w:val="000016AA"/>
    <w:rsid w:val="00002BEC"/>
    <w:rsid w:val="00005CE8"/>
    <w:rsid w:val="000107A6"/>
    <w:rsid w:val="0001205E"/>
    <w:rsid w:val="0001279A"/>
    <w:rsid w:val="00013E92"/>
    <w:rsid w:val="00016522"/>
    <w:rsid w:val="00020532"/>
    <w:rsid w:val="00023B0C"/>
    <w:rsid w:val="00023C0B"/>
    <w:rsid w:val="00024C50"/>
    <w:rsid w:val="000261D9"/>
    <w:rsid w:val="00030CE7"/>
    <w:rsid w:val="00034AC8"/>
    <w:rsid w:val="00034B23"/>
    <w:rsid w:val="000409D5"/>
    <w:rsid w:val="0004322C"/>
    <w:rsid w:val="00044B7A"/>
    <w:rsid w:val="000463DF"/>
    <w:rsid w:val="000463F4"/>
    <w:rsid w:val="0004660D"/>
    <w:rsid w:val="00047762"/>
    <w:rsid w:val="00047C0D"/>
    <w:rsid w:val="000508F8"/>
    <w:rsid w:val="00050F09"/>
    <w:rsid w:val="00051595"/>
    <w:rsid w:val="00052DA6"/>
    <w:rsid w:val="00055328"/>
    <w:rsid w:val="00056542"/>
    <w:rsid w:val="000609ED"/>
    <w:rsid w:val="0006176E"/>
    <w:rsid w:val="00063B03"/>
    <w:rsid w:val="000673D7"/>
    <w:rsid w:val="00075A14"/>
    <w:rsid w:val="00077114"/>
    <w:rsid w:val="00082B3D"/>
    <w:rsid w:val="00083329"/>
    <w:rsid w:val="000856B2"/>
    <w:rsid w:val="000A3E53"/>
    <w:rsid w:val="000B32A0"/>
    <w:rsid w:val="000C0702"/>
    <w:rsid w:val="000C4F45"/>
    <w:rsid w:val="000C6087"/>
    <w:rsid w:val="000C6CE8"/>
    <w:rsid w:val="000D08B9"/>
    <w:rsid w:val="000D5650"/>
    <w:rsid w:val="000D58AE"/>
    <w:rsid w:val="000E11C6"/>
    <w:rsid w:val="000E213C"/>
    <w:rsid w:val="000E35B8"/>
    <w:rsid w:val="000E5B27"/>
    <w:rsid w:val="000E7639"/>
    <w:rsid w:val="000F1CD6"/>
    <w:rsid w:val="000F2D7D"/>
    <w:rsid w:val="000F2E98"/>
    <w:rsid w:val="000F499A"/>
    <w:rsid w:val="001026C5"/>
    <w:rsid w:val="00102A87"/>
    <w:rsid w:val="00104B7C"/>
    <w:rsid w:val="001065E3"/>
    <w:rsid w:val="0010675D"/>
    <w:rsid w:val="001102EC"/>
    <w:rsid w:val="00115278"/>
    <w:rsid w:val="00115491"/>
    <w:rsid w:val="00115E20"/>
    <w:rsid w:val="0011605A"/>
    <w:rsid w:val="00121D2A"/>
    <w:rsid w:val="00122868"/>
    <w:rsid w:val="00123258"/>
    <w:rsid w:val="00124F83"/>
    <w:rsid w:val="00126032"/>
    <w:rsid w:val="001261B0"/>
    <w:rsid w:val="0012668A"/>
    <w:rsid w:val="00126980"/>
    <w:rsid w:val="00130114"/>
    <w:rsid w:val="001310F2"/>
    <w:rsid w:val="00132EBB"/>
    <w:rsid w:val="001350B9"/>
    <w:rsid w:val="0014216A"/>
    <w:rsid w:val="0014301D"/>
    <w:rsid w:val="00146F9F"/>
    <w:rsid w:val="00147ED3"/>
    <w:rsid w:val="00150635"/>
    <w:rsid w:val="00151B55"/>
    <w:rsid w:val="00151CF9"/>
    <w:rsid w:val="0015241E"/>
    <w:rsid w:val="0015305F"/>
    <w:rsid w:val="001533AF"/>
    <w:rsid w:val="0015398E"/>
    <w:rsid w:val="001638FF"/>
    <w:rsid w:val="00164667"/>
    <w:rsid w:val="0016506B"/>
    <w:rsid w:val="00166406"/>
    <w:rsid w:val="00167DCF"/>
    <w:rsid w:val="00172431"/>
    <w:rsid w:val="00175EB7"/>
    <w:rsid w:val="00180B2C"/>
    <w:rsid w:val="001844BF"/>
    <w:rsid w:val="00186687"/>
    <w:rsid w:val="001903F7"/>
    <w:rsid w:val="00192D11"/>
    <w:rsid w:val="001930F9"/>
    <w:rsid w:val="00193CA9"/>
    <w:rsid w:val="00194F34"/>
    <w:rsid w:val="00196FF8"/>
    <w:rsid w:val="001A1430"/>
    <w:rsid w:val="001A4DB5"/>
    <w:rsid w:val="001A57C1"/>
    <w:rsid w:val="001A6D92"/>
    <w:rsid w:val="001A7189"/>
    <w:rsid w:val="001C7AD0"/>
    <w:rsid w:val="001D0EAA"/>
    <w:rsid w:val="001D282E"/>
    <w:rsid w:val="001D3053"/>
    <w:rsid w:val="001D42FA"/>
    <w:rsid w:val="001D4989"/>
    <w:rsid w:val="001D7B0F"/>
    <w:rsid w:val="001E070F"/>
    <w:rsid w:val="001E0781"/>
    <w:rsid w:val="001E0841"/>
    <w:rsid w:val="001E1ADA"/>
    <w:rsid w:val="001E2224"/>
    <w:rsid w:val="001E5AFF"/>
    <w:rsid w:val="001F11B1"/>
    <w:rsid w:val="001F484F"/>
    <w:rsid w:val="001F5CBC"/>
    <w:rsid w:val="001F6060"/>
    <w:rsid w:val="0020010C"/>
    <w:rsid w:val="0020583D"/>
    <w:rsid w:val="00205B07"/>
    <w:rsid w:val="002079F8"/>
    <w:rsid w:val="002111BC"/>
    <w:rsid w:val="0021427E"/>
    <w:rsid w:val="002168D6"/>
    <w:rsid w:val="00217E25"/>
    <w:rsid w:val="00220637"/>
    <w:rsid w:val="002237C0"/>
    <w:rsid w:val="00233B51"/>
    <w:rsid w:val="0023645B"/>
    <w:rsid w:val="0023751D"/>
    <w:rsid w:val="00240B14"/>
    <w:rsid w:val="00241701"/>
    <w:rsid w:val="00242932"/>
    <w:rsid w:val="00244105"/>
    <w:rsid w:val="002517AB"/>
    <w:rsid w:val="00253798"/>
    <w:rsid w:val="002543CA"/>
    <w:rsid w:val="002544FC"/>
    <w:rsid w:val="002549A9"/>
    <w:rsid w:val="002550B8"/>
    <w:rsid w:val="0025512A"/>
    <w:rsid w:val="00255E69"/>
    <w:rsid w:val="00257975"/>
    <w:rsid w:val="0026066C"/>
    <w:rsid w:val="00264145"/>
    <w:rsid w:val="002665CD"/>
    <w:rsid w:val="00267735"/>
    <w:rsid w:val="00271E3F"/>
    <w:rsid w:val="002747B9"/>
    <w:rsid w:val="00275896"/>
    <w:rsid w:val="002760F7"/>
    <w:rsid w:val="002761F1"/>
    <w:rsid w:val="00277A5C"/>
    <w:rsid w:val="00277B27"/>
    <w:rsid w:val="00280D10"/>
    <w:rsid w:val="002835FC"/>
    <w:rsid w:val="0028566E"/>
    <w:rsid w:val="0028749C"/>
    <w:rsid w:val="00290964"/>
    <w:rsid w:val="002921D4"/>
    <w:rsid w:val="002927EC"/>
    <w:rsid w:val="00293E1B"/>
    <w:rsid w:val="00297708"/>
    <w:rsid w:val="002A26C0"/>
    <w:rsid w:val="002A3199"/>
    <w:rsid w:val="002A327A"/>
    <w:rsid w:val="002A6604"/>
    <w:rsid w:val="002A6F73"/>
    <w:rsid w:val="002B140E"/>
    <w:rsid w:val="002B569C"/>
    <w:rsid w:val="002B73B5"/>
    <w:rsid w:val="002B788F"/>
    <w:rsid w:val="002C0073"/>
    <w:rsid w:val="002C0AB1"/>
    <w:rsid w:val="002C2830"/>
    <w:rsid w:val="002D1489"/>
    <w:rsid w:val="002D1D5D"/>
    <w:rsid w:val="002D517D"/>
    <w:rsid w:val="002D5317"/>
    <w:rsid w:val="002E6F42"/>
    <w:rsid w:val="002E75DA"/>
    <w:rsid w:val="002F394C"/>
    <w:rsid w:val="002F3B7E"/>
    <w:rsid w:val="002F7DD2"/>
    <w:rsid w:val="00300923"/>
    <w:rsid w:val="00300E82"/>
    <w:rsid w:val="003020EC"/>
    <w:rsid w:val="003021B4"/>
    <w:rsid w:val="00303A37"/>
    <w:rsid w:val="00306369"/>
    <w:rsid w:val="0030674A"/>
    <w:rsid w:val="0030679D"/>
    <w:rsid w:val="003118F3"/>
    <w:rsid w:val="0031416C"/>
    <w:rsid w:val="00314B1B"/>
    <w:rsid w:val="00314F0F"/>
    <w:rsid w:val="00315D79"/>
    <w:rsid w:val="0031780D"/>
    <w:rsid w:val="00322D05"/>
    <w:rsid w:val="00325A4F"/>
    <w:rsid w:val="00325F0D"/>
    <w:rsid w:val="00326203"/>
    <w:rsid w:val="0033487B"/>
    <w:rsid w:val="00334EA8"/>
    <w:rsid w:val="003359AA"/>
    <w:rsid w:val="00336399"/>
    <w:rsid w:val="00341266"/>
    <w:rsid w:val="00341434"/>
    <w:rsid w:val="00343DC7"/>
    <w:rsid w:val="00345BA4"/>
    <w:rsid w:val="00353D8F"/>
    <w:rsid w:val="00354C4D"/>
    <w:rsid w:val="003564E5"/>
    <w:rsid w:val="00370814"/>
    <w:rsid w:val="0038265C"/>
    <w:rsid w:val="0038426B"/>
    <w:rsid w:val="00384A50"/>
    <w:rsid w:val="003858D3"/>
    <w:rsid w:val="00386ACD"/>
    <w:rsid w:val="00386C59"/>
    <w:rsid w:val="00386EBF"/>
    <w:rsid w:val="00387AE7"/>
    <w:rsid w:val="00395543"/>
    <w:rsid w:val="0039641F"/>
    <w:rsid w:val="003A3604"/>
    <w:rsid w:val="003A5236"/>
    <w:rsid w:val="003B19DF"/>
    <w:rsid w:val="003B2C14"/>
    <w:rsid w:val="003B44A2"/>
    <w:rsid w:val="003C0F8A"/>
    <w:rsid w:val="003C1123"/>
    <w:rsid w:val="003C135F"/>
    <w:rsid w:val="003C4A8C"/>
    <w:rsid w:val="003C57EE"/>
    <w:rsid w:val="003C5920"/>
    <w:rsid w:val="003C67E9"/>
    <w:rsid w:val="003C7B27"/>
    <w:rsid w:val="003D3C9B"/>
    <w:rsid w:val="003D4F1A"/>
    <w:rsid w:val="003D541D"/>
    <w:rsid w:val="003D546E"/>
    <w:rsid w:val="003D67C3"/>
    <w:rsid w:val="003E2EE0"/>
    <w:rsid w:val="003E363E"/>
    <w:rsid w:val="003E41A9"/>
    <w:rsid w:val="003E49D3"/>
    <w:rsid w:val="003E632C"/>
    <w:rsid w:val="003F3C58"/>
    <w:rsid w:val="003F5A58"/>
    <w:rsid w:val="00401858"/>
    <w:rsid w:val="00410D11"/>
    <w:rsid w:val="00412056"/>
    <w:rsid w:val="0042093A"/>
    <w:rsid w:val="00423E7B"/>
    <w:rsid w:val="00424230"/>
    <w:rsid w:val="0042430B"/>
    <w:rsid w:val="004305E1"/>
    <w:rsid w:val="00430873"/>
    <w:rsid w:val="00431092"/>
    <w:rsid w:val="0043337D"/>
    <w:rsid w:val="00435324"/>
    <w:rsid w:val="0043537D"/>
    <w:rsid w:val="00436082"/>
    <w:rsid w:val="00441BD4"/>
    <w:rsid w:val="00442335"/>
    <w:rsid w:val="00442C9D"/>
    <w:rsid w:val="004435A2"/>
    <w:rsid w:val="00444A24"/>
    <w:rsid w:val="00444DA4"/>
    <w:rsid w:val="0044558D"/>
    <w:rsid w:val="00456459"/>
    <w:rsid w:val="00460DB3"/>
    <w:rsid w:val="0046593C"/>
    <w:rsid w:val="00472099"/>
    <w:rsid w:val="004759C8"/>
    <w:rsid w:val="00475B0F"/>
    <w:rsid w:val="00476048"/>
    <w:rsid w:val="0048013F"/>
    <w:rsid w:val="00492E5F"/>
    <w:rsid w:val="004946FF"/>
    <w:rsid w:val="004975C3"/>
    <w:rsid w:val="004976B0"/>
    <w:rsid w:val="004A27A2"/>
    <w:rsid w:val="004A39D3"/>
    <w:rsid w:val="004A54F2"/>
    <w:rsid w:val="004A5935"/>
    <w:rsid w:val="004A6CBD"/>
    <w:rsid w:val="004B2081"/>
    <w:rsid w:val="004B23DD"/>
    <w:rsid w:val="004B3DC7"/>
    <w:rsid w:val="004B6777"/>
    <w:rsid w:val="004B6942"/>
    <w:rsid w:val="004B6CA4"/>
    <w:rsid w:val="004C1B8D"/>
    <w:rsid w:val="004C4CC7"/>
    <w:rsid w:val="004C658F"/>
    <w:rsid w:val="004D1591"/>
    <w:rsid w:val="004D1BBA"/>
    <w:rsid w:val="004D4809"/>
    <w:rsid w:val="004D5186"/>
    <w:rsid w:val="004D5CBB"/>
    <w:rsid w:val="004D6AD9"/>
    <w:rsid w:val="004D6BF4"/>
    <w:rsid w:val="004D6CD3"/>
    <w:rsid w:val="004D7AD2"/>
    <w:rsid w:val="004D7E2C"/>
    <w:rsid w:val="004E053F"/>
    <w:rsid w:val="004E0909"/>
    <w:rsid w:val="004E0F68"/>
    <w:rsid w:val="004E11F3"/>
    <w:rsid w:val="004E17A5"/>
    <w:rsid w:val="004E2979"/>
    <w:rsid w:val="004E2BB1"/>
    <w:rsid w:val="004E3626"/>
    <w:rsid w:val="004F35E6"/>
    <w:rsid w:val="004F5104"/>
    <w:rsid w:val="00502F38"/>
    <w:rsid w:val="005049EE"/>
    <w:rsid w:val="00513479"/>
    <w:rsid w:val="00514EE9"/>
    <w:rsid w:val="005236A9"/>
    <w:rsid w:val="005252E0"/>
    <w:rsid w:val="0052617D"/>
    <w:rsid w:val="0052663B"/>
    <w:rsid w:val="0052676D"/>
    <w:rsid w:val="00526BB2"/>
    <w:rsid w:val="00526CE4"/>
    <w:rsid w:val="00532F92"/>
    <w:rsid w:val="0053430D"/>
    <w:rsid w:val="005343F8"/>
    <w:rsid w:val="0053579F"/>
    <w:rsid w:val="00541DA5"/>
    <w:rsid w:val="005447A1"/>
    <w:rsid w:val="00545082"/>
    <w:rsid w:val="00545636"/>
    <w:rsid w:val="005469B4"/>
    <w:rsid w:val="00547284"/>
    <w:rsid w:val="005507C4"/>
    <w:rsid w:val="00552202"/>
    <w:rsid w:val="0055475E"/>
    <w:rsid w:val="00555B22"/>
    <w:rsid w:val="0056605A"/>
    <w:rsid w:val="0056691A"/>
    <w:rsid w:val="00566E3F"/>
    <w:rsid w:val="00567742"/>
    <w:rsid w:val="00570787"/>
    <w:rsid w:val="00580BCA"/>
    <w:rsid w:val="00580C7F"/>
    <w:rsid w:val="00581F25"/>
    <w:rsid w:val="005824A6"/>
    <w:rsid w:val="005845D2"/>
    <w:rsid w:val="00585AE3"/>
    <w:rsid w:val="00586270"/>
    <w:rsid w:val="005900B8"/>
    <w:rsid w:val="00590E12"/>
    <w:rsid w:val="005911E0"/>
    <w:rsid w:val="00592F72"/>
    <w:rsid w:val="00593044"/>
    <w:rsid w:val="00595933"/>
    <w:rsid w:val="00595ED2"/>
    <w:rsid w:val="00596B27"/>
    <w:rsid w:val="005976AA"/>
    <w:rsid w:val="005A3EEA"/>
    <w:rsid w:val="005A49DA"/>
    <w:rsid w:val="005A4B97"/>
    <w:rsid w:val="005A59A1"/>
    <w:rsid w:val="005C2DF3"/>
    <w:rsid w:val="005C3385"/>
    <w:rsid w:val="005C3BE1"/>
    <w:rsid w:val="005C4B58"/>
    <w:rsid w:val="005C7236"/>
    <w:rsid w:val="005C74E8"/>
    <w:rsid w:val="005D157F"/>
    <w:rsid w:val="005D26BB"/>
    <w:rsid w:val="005D4DF9"/>
    <w:rsid w:val="005E1D3A"/>
    <w:rsid w:val="005E1EE7"/>
    <w:rsid w:val="005E3181"/>
    <w:rsid w:val="005E37D6"/>
    <w:rsid w:val="005E4EAD"/>
    <w:rsid w:val="005E6ABC"/>
    <w:rsid w:val="005E7546"/>
    <w:rsid w:val="005F13AD"/>
    <w:rsid w:val="005F4610"/>
    <w:rsid w:val="005F4E15"/>
    <w:rsid w:val="005F588F"/>
    <w:rsid w:val="005F5A0B"/>
    <w:rsid w:val="005F5C68"/>
    <w:rsid w:val="005F6A42"/>
    <w:rsid w:val="00601CBC"/>
    <w:rsid w:val="006046FA"/>
    <w:rsid w:val="00611CA3"/>
    <w:rsid w:val="00615AA9"/>
    <w:rsid w:val="00621101"/>
    <w:rsid w:val="0062143D"/>
    <w:rsid w:val="0062185F"/>
    <w:rsid w:val="0062196F"/>
    <w:rsid w:val="00621C22"/>
    <w:rsid w:val="0062490E"/>
    <w:rsid w:val="0063435B"/>
    <w:rsid w:val="0063639F"/>
    <w:rsid w:val="00636471"/>
    <w:rsid w:val="00636AB4"/>
    <w:rsid w:val="00636F9D"/>
    <w:rsid w:val="0064027D"/>
    <w:rsid w:val="00644330"/>
    <w:rsid w:val="0064506C"/>
    <w:rsid w:val="00646C9F"/>
    <w:rsid w:val="00650F78"/>
    <w:rsid w:val="00651A3C"/>
    <w:rsid w:val="00651F6E"/>
    <w:rsid w:val="006536E3"/>
    <w:rsid w:val="0065461B"/>
    <w:rsid w:val="00654D24"/>
    <w:rsid w:val="00654F21"/>
    <w:rsid w:val="0065526C"/>
    <w:rsid w:val="00655635"/>
    <w:rsid w:val="00660A4E"/>
    <w:rsid w:val="00660D91"/>
    <w:rsid w:val="00665844"/>
    <w:rsid w:val="006661A2"/>
    <w:rsid w:val="00666226"/>
    <w:rsid w:val="00670AE5"/>
    <w:rsid w:val="00671E45"/>
    <w:rsid w:val="006749D5"/>
    <w:rsid w:val="0067535A"/>
    <w:rsid w:val="00680B3C"/>
    <w:rsid w:val="0068135A"/>
    <w:rsid w:val="0068213E"/>
    <w:rsid w:val="00682AE0"/>
    <w:rsid w:val="00684BAD"/>
    <w:rsid w:val="00691AE6"/>
    <w:rsid w:val="00691F4E"/>
    <w:rsid w:val="006934A6"/>
    <w:rsid w:val="006A0C60"/>
    <w:rsid w:val="006A1031"/>
    <w:rsid w:val="006A330D"/>
    <w:rsid w:val="006A4C3C"/>
    <w:rsid w:val="006B1199"/>
    <w:rsid w:val="006B5C60"/>
    <w:rsid w:val="006B5FA1"/>
    <w:rsid w:val="006B67E7"/>
    <w:rsid w:val="006C03F3"/>
    <w:rsid w:val="006C195A"/>
    <w:rsid w:val="006C313C"/>
    <w:rsid w:val="006C3273"/>
    <w:rsid w:val="006C4A5E"/>
    <w:rsid w:val="006C53A9"/>
    <w:rsid w:val="006C72F6"/>
    <w:rsid w:val="006C7558"/>
    <w:rsid w:val="006D1523"/>
    <w:rsid w:val="006D16CC"/>
    <w:rsid w:val="006D1E07"/>
    <w:rsid w:val="006E2DA5"/>
    <w:rsid w:val="006E33B2"/>
    <w:rsid w:val="006E3773"/>
    <w:rsid w:val="006E63DE"/>
    <w:rsid w:val="006F187E"/>
    <w:rsid w:val="006F557C"/>
    <w:rsid w:val="006F729D"/>
    <w:rsid w:val="00702D76"/>
    <w:rsid w:val="00716362"/>
    <w:rsid w:val="00720D4C"/>
    <w:rsid w:val="0072549A"/>
    <w:rsid w:val="0072567F"/>
    <w:rsid w:val="00732E86"/>
    <w:rsid w:val="007369F9"/>
    <w:rsid w:val="00742BEF"/>
    <w:rsid w:val="00744001"/>
    <w:rsid w:val="0075141D"/>
    <w:rsid w:val="00751761"/>
    <w:rsid w:val="00751A62"/>
    <w:rsid w:val="007549CD"/>
    <w:rsid w:val="00757C5C"/>
    <w:rsid w:val="00757D5C"/>
    <w:rsid w:val="00760009"/>
    <w:rsid w:val="00760646"/>
    <w:rsid w:val="007629E8"/>
    <w:rsid w:val="00764FDB"/>
    <w:rsid w:val="00765523"/>
    <w:rsid w:val="00766CAB"/>
    <w:rsid w:val="007739FC"/>
    <w:rsid w:val="00775E20"/>
    <w:rsid w:val="007843E9"/>
    <w:rsid w:val="00790CC0"/>
    <w:rsid w:val="0079156D"/>
    <w:rsid w:val="00794149"/>
    <w:rsid w:val="00797142"/>
    <w:rsid w:val="007A0936"/>
    <w:rsid w:val="007A4598"/>
    <w:rsid w:val="007B357B"/>
    <w:rsid w:val="007B47CC"/>
    <w:rsid w:val="007C5A73"/>
    <w:rsid w:val="007C67DA"/>
    <w:rsid w:val="007C7141"/>
    <w:rsid w:val="007D10A9"/>
    <w:rsid w:val="007D2891"/>
    <w:rsid w:val="007D3B72"/>
    <w:rsid w:val="007D441F"/>
    <w:rsid w:val="007D6544"/>
    <w:rsid w:val="007D78F1"/>
    <w:rsid w:val="007D7FEC"/>
    <w:rsid w:val="007E0638"/>
    <w:rsid w:val="007E4D59"/>
    <w:rsid w:val="007E53D7"/>
    <w:rsid w:val="007F0659"/>
    <w:rsid w:val="007F17D8"/>
    <w:rsid w:val="00800C1E"/>
    <w:rsid w:val="00802AF8"/>
    <w:rsid w:val="00805874"/>
    <w:rsid w:val="0080782B"/>
    <w:rsid w:val="008101D2"/>
    <w:rsid w:val="008104C5"/>
    <w:rsid w:val="00810600"/>
    <w:rsid w:val="00811BB0"/>
    <w:rsid w:val="00814429"/>
    <w:rsid w:val="00820780"/>
    <w:rsid w:val="008217AA"/>
    <w:rsid w:val="008225BD"/>
    <w:rsid w:val="00825B92"/>
    <w:rsid w:val="00825F57"/>
    <w:rsid w:val="00826EE6"/>
    <w:rsid w:val="008272B5"/>
    <w:rsid w:val="00834652"/>
    <w:rsid w:val="00837C3C"/>
    <w:rsid w:val="00846D95"/>
    <w:rsid w:val="00852552"/>
    <w:rsid w:val="008526ED"/>
    <w:rsid w:val="0085280F"/>
    <w:rsid w:val="0086632F"/>
    <w:rsid w:val="00867D25"/>
    <w:rsid w:val="00872061"/>
    <w:rsid w:val="0087240D"/>
    <w:rsid w:val="00873ACF"/>
    <w:rsid w:val="00875221"/>
    <w:rsid w:val="00882044"/>
    <w:rsid w:val="008836D7"/>
    <w:rsid w:val="008846F4"/>
    <w:rsid w:val="0089056D"/>
    <w:rsid w:val="00893031"/>
    <w:rsid w:val="0089551C"/>
    <w:rsid w:val="008A0DE5"/>
    <w:rsid w:val="008A3032"/>
    <w:rsid w:val="008A431A"/>
    <w:rsid w:val="008B0003"/>
    <w:rsid w:val="008B4538"/>
    <w:rsid w:val="008B5CF5"/>
    <w:rsid w:val="008B74ED"/>
    <w:rsid w:val="008C47C9"/>
    <w:rsid w:val="008C7775"/>
    <w:rsid w:val="008D1D00"/>
    <w:rsid w:val="008D540C"/>
    <w:rsid w:val="008D6FBD"/>
    <w:rsid w:val="008D700F"/>
    <w:rsid w:val="008E04CB"/>
    <w:rsid w:val="008E06F2"/>
    <w:rsid w:val="008E17C6"/>
    <w:rsid w:val="008F1601"/>
    <w:rsid w:val="008F5C3A"/>
    <w:rsid w:val="0090346A"/>
    <w:rsid w:val="00904746"/>
    <w:rsid w:val="00911AE3"/>
    <w:rsid w:val="009227E2"/>
    <w:rsid w:val="009230A2"/>
    <w:rsid w:val="0092549F"/>
    <w:rsid w:val="00926B85"/>
    <w:rsid w:val="009313FA"/>
    <w:rsid w:val="00932AFD"/>
    <w:rsid w:val="00933E11"/>
    <w:rsid w:val="00936716"/>
    <w:rsid w:val="00941B56"/>
    <w:rsid w:val="009435F6"/>
    <w:rsid w:val="00950BD5"/>
    <w:rsid w:val="009512C7"/>
    <w:rsid w:val="00951A9A"/>
    <w:rsid w:val="009525CF"/>
    <w:rsid w:val="00954179"/>
    <w:rsid w:val="00956ECB"/>
    <w:rsid w:val="009638F6"/>
    <w:rsid w:val="00963A53"/>
    <w:rsid w:val="009739AB"/>
    <w:rsid w:val="009765B4"/>
    <w:rsid w:val="009803D5"/>
    <w:rsid w:val="00981352"/>
    <w:rsid w:val="00984659"/>
    <w:rsid w:val="009846C2"/>
    <w:rsid w:val="00985442"/>
    <w:rsid w:val="00985B0A"/>
    <w:rsid w:val="009862FD"/>
    <w:rsid w:val="00986FFA"/>
    <w:rsid w:val="00987CB0"/>
    <w:rsid w:val="00987F45"/>
    <w:rsid w:val="00993305"/>
    <w:rsid w:val="00993DE1"/>
    <w:rsid w:val="009A0C9D"/>
    <w:rsid w:val="009A2A74"/>
    <w:rsid w:val="009A487D"/>
    <w:rsid w:val="009A4EC9"/>
    <w:rsid w:val="009B02C8"/>
    <w:rsid w:val="009B101C"/>
    <w:rsid w:val="009B16D2"/>
    <w:rsid w:val="009B37C8"/>
    <w:rsid w:val="009B4E9C"/>
    <w:rsid w:val="009C6DC3"/>
    <w:rsid w:val="009E01CF"/>
    <w:rsid w:val="009E556C"/>
    <w:rsid w:val="009F18CC"/>
    <w:rsid w:val="009F3631"/>
    <w:rsid w:val="009F5939"/>
    <w:rsid w:val="009F64B6"/>
    <w:rsid w:val="00A02760"/>
    <w:rsid w:val="00A05678"/>
    <w:rsid w:val="00A0588B"/>
    <w:rsid w:val="00A10E37"/>
    <w:rsid w:val="00A13B45"/>
    <w:rsid w:val="00A14C85"/>
    <w:rsid w:val="00A20AA2"/>
    <w:rsid w:val="00A242EF"/>
    <w:rsid w:val="00A27BC6"/>
    <w:rsid w:val="00A31195"/>
    <w:rsid w:val="00A33E83"/>
    <w:rsid w:val="00A33EE8"/>
    <w:rsid w:val="00A35BC3"/>
    <w:rsid w:val="00A40E7C"/>
    <w:rsid w:val="00A46AAD"/>
    <w:rsid w:val="00A47FFE"/>
    <w:rsid w:val="00A5127A"/>
    <w:rsid w:val="00A56391"/>
    <w:rsid w:val="00A571C9"/>
    <w:rsid w:val="00A61560"/>
    <w:rsid w:val="00A626FE"/>
    <w:rsid w:val="00A62F47"/>
    <w:rsid w:val="00A632D3"/>
    <w:rsid w:val="00A635C2"/>
    <w:rsid w:val="00A652AC"/>
    <w:rsid w:val="00A660E5"/>
    <w:rsid w:val="00A7166A"/>
    <w:rsid w:val="00A72D07"/>
    <w:rsid w:val="00A73096"/>
    <w:rsid w:val="00A73414"/>
    <w:rsid w:val="00A751EE"/>
    <w:rsid w:val="00A7571F"/>
    <w:rsid w:val="00A80962"/>
    <w:rsid w:val="00A8176D"/>
    <w:rsid w:val="00A8192A"/>
    <w:rsid w:val="00A81A36"/>
    <w:rsid w:val="00A865AA"/>
    <w:rsid w:val="00A93400"/>
    <w:rsid w:val="00A95086"/>
    <w:rsid w:val="00AA08D4"/>
    <w:rsid w:val="00AA1005"/>
    <w:rsid w:val="00AA4A04"/>
    <w:rsid w:val="00AA7BC1"/>
    <w:rsid w:val="00AB1F27"/>
    <w:rsid w:val="00AB6237"/>
    <w:rsid w:val="00AB7B8E"/>
    <w:rsid w:val="00AC2C1D"/>
    <w:rsid w:val="00AC2C54"/>
    <w:rsid w:val="00AC41D5"/>
    <w:rsid w:val="00AC7904"/>
    <w:rsid w:val="00AD2520"/>
    <w:rsid w:val="00AD3034"/>
    <w:rsid w:val="00AD3056"/>
    <w:rsid w:val="00AD4303"/>
    <w:rsid w:val="00AD53B4"/>
    <w:rsid w:val="00AD587F"/>
    <w:rsid w:val="00AD70A6"/>
    <w:rsid w:val="00AE0B59"/>
    <w:rsid w:val="00AE4C7E"/>
    <w:rsid w:val="00AE7D8C"/>
    <w:rsid w:val="00AF504C"/>
    <w:rsid w:val="00AF515C"/>
    <w:rsid w:val="00AF64D0"/>
    <w:rsid w:val="00AF6D8D"/>
    <w:rsid w:val="00B008BB"/>
    <w:rsid w:val="00B0111B"/>
    <w:rsid w:val="00B0625C"/>
    <w:rsid w:val="00B069AF"/>
    <w:rsid w:val="00B1016F"/>
    <w:rsid w:val="00B103A5"/>
    <w:rsid w:val="00B10458"/>
    <w:rsid w:val="00B10E07"/>
    <w:rsid w:val="00B113CE"/>
    <w:rsid w:val="00B15448"/>
    <w:rsid w:val="00B16FBD"/>
    <w:rsid w:val="00B17946"/>
    <w:rsid w:val="00B20176"/>
    <w:rsid w:val="00B2152E"/>
    <w:rsid w:val="00B21DC7"/>
    <w:rsid w:val="00B21F4D"/>
    <w:rsid w:val="00B278AE"/>
    <w:rsid w:val="00B362D6"/>
    <w:rsid w:val="00B37E0A"/>
    <w:rsid w:val="00B41C4B"/>
    <w:rsid w:val="00B41D30"/>
    <w:rsid w:val="00B43209"/>
    <w:rsid w:val="00B449B7"/>
    <w:rsid w:val="00B5037E"/>
    <w:rsid w:val="00B526A0"/>
    <w:rsid w:val="00B57E96"/>
    <w:rsid w:val="00B62FCD"/>
    <w:rsid w:val="00B65145"/>
    <w:rsid w:val="00B653BD"/>
    <w:rsid w:val="00B65787"/>
    <w:rsid w:val="00B70891"/>
    <w:rsid w:val="00B70C8F"/>
    <w:rsid w:val="00B711CF"/>
    <w:rsid w:val="00B7154D"/>
    <w:rsid w:val="00B7211C"/>
    <w:rsid w:val="00B722D5"/>
    <w:rsid w:val="00B73931"/>
    <w:rsid w:val="00B77370"/>
    <w:rsid w:val="00B80AED"/>
    <w:rsid w:val="00B80BBF"/>
    <w:rsid w:val="00B82648"/>
    <w:rsid w:val="00B82D97"/>
    <w:rsid w:val="00B83746"/>
    <w:rsid w:val="00B83B36"/>
    <w:rsid w:val="00B84ADB"/>
    <w:rsid w:val="00B94411"/>
    <w:rsid w:val="00B944EA"/>
    <w:rsid w:val="00B94995"/>
    <w:rsid w:val="00B96E72"/>
    <w:rsid w:val="00B97E49"/>
    <w:rsid w:val="00BA06BA"/>
    <w:rsid w:val="00BA15BE"/>
    <w:rsid w:val="00BA2C93"/>
    <w:rsid w:val="00BB028E"/>
    <w:rsid w:val="00BB1259"/>
    <w:rsid w:val="00BB1AD6"/>
    <w:rsid w:val="00BB3ED4"/>
    <w:rsid w:val="00BB4519"/>
    <w:rsid w:val="00BC4EBF"/>
    <w:rsid w:val="00BC5358"/>
    <w:rsid w:val="00BC6B6E"/>
    <w:rsid w:val="00BC6F48"/>
    <w:rsid w:val="00BC77A2"/>
    <w:rsid w:val="00BD2386"/>
    <w:rsid w:val="00BD2F68"/>
    <w:rsid w:val="00BD3136"/>
    <w:rsid w:val="00BD4FF0"/>
    <w:rsid w:val="00BD5F0F"/>
    <w:rsid w:val="00BE10B2"/>
    <w:rsid w:val="00BE7B6D"/>
    <w:rsid w:val="00BE7D90"/>
    <w:rsid w:val="00BF0EFC"/>
    <w:rsid w:val="00BF12BF"/>
    <w:rsid w:val="00BF1942"/>
    <w:rsid w:val="00BF2371"/>
    <w:rsid w:val="00BF3722"/>
    <w:rsid w:val="00BF3D72"/>
    <w:rsid w:val="00BF5938"/>
    <w:rsid w:val="00BF73BA"/>
    <w:rsid w:val="00C02047"/>
    <w:rsid w:val="00C03D24"/>
    <w:rsid w:val="00C0584E"/>
    <w:rsid w:val="00C061DE"/>
    <w:rsid w:val="00C20BD6"/>
    <w:rsid w:val="00C231FE"/>
    <w:rsid w:val="00C2320C"/>
    <w:rsid w:val="00C23D41"/>
    <w:rsid w:val="00C23D6E"/>
    <w:rsid w:val="00C26D9B"/>
    <w:rsid w:val="00C2719C"/>
    <w:rsid w:val="00C33F7B"/>
    <w:rsid w:val="00C4082E"/>
    <w:rsid w:val="00C43FAF"/>
    <w:rsid w:val="00C4462F"/>
    <w:rsid w:val="00C47B42"/>
    <w:rsid w:val="00C47E0A"/>
    <w:rsid w:val="00C51A97"/>
    <w:rsid w:val="00C536BF"/>
    <w:rsid w:val="00C55381"/>
    <w:rsid w:val="00C5561F"/>
    <w:rsid w:val="00C64A8D"/>
    <w:rsid w:val="00C65524"/>
    <w:rsid w:val="00C659EF"/>
    <w:rsid w:val="00C70B0D"/>
    <w:rsid w:val="00C70EC9"/>
    <w:rsid w:val="00C72267"/>
    <w:rsid w:val="00C73DBB"/>
    <w:rsid w:val="00C74D9D"/>
    <w:rsid w:val="00C76E73"/>
    <w:rsid w:val="00C84E6F"/>
    <w:rsid w:val="00C87E0C"/>
    <w:rsid w:val="00C90F94"/>
    <w:rsid w:val="00C92DAC"/>
    <w:rsid w:val="00C9526D"/>
    <w:rsid w:val="00C97F8E"/>
    <w:rsid w:val="00CA17F9"/>
    <w:rsid w:val="00CB0BCC"/>
    <w:rsid w:val="00CB54B1"/>
    <w:rsid w:val="00CB6866"/>
    <w:rsid w:val="00CB6895"/>
    <w:rsid w:val="00CB7073"/>
    <w:rsid w:val="00CC324B"/>
    <w:rsid w:val="00CC6920"/>
    <w:rsid w:val="00CE2B98"/>
    <w:rsid w:val="00CE5BA7"/>
    <w:rsid w:val="00CF1C6C"/>
    <w:rsid w:val="00CF2559"/>
    <w:rsid w:val="00CF2896"/>
    <w:rsid w:val="00CF2FA5"/>
    <w:rsid w:val="00CF552A"/>
    <w:rsid w:val="00CF7039"/>
    <w:rsid w:val="00CF77DC"/>
    <w:rsid w:val="00D002C0"/>
    <w:rsid w:val="00D017AD"/>
    <w:rsid w:val="00D041C4"/>
    <w:rsid w:val="00D05DCD"/>
    <w:rsid w:val="00D0700A"/>
    <w:rsid w:val="00D10D7C"/>
    <w:rsid w:val="00D12538"/>
    <w:rsid w:val="00D12660"/>
    <w:rsid w:val="00D1400C"/>
    <w:rsid w:val="00D148AD"/>
    <w:rsid w:val="00D14B29"/>
    <w:rsid w:val="00D1639D"/>
    <w:rsid w:val="00D17197"/>
    <w:rsid w:val="00D20B83"/>
    <w:rsid w:val="00D2101B"/>
    <w:rsid w:val="00D22604"/>
    <w:rsid w:val="00D22A13"/>
    <w:rsid w:val="00D22BA5"/>
    <w:rsid w:val="00D24E3F"/>
    <w:rsid w:val="00D306BC"/>
    <w:rsid w:val="00D35BB8"/>
    <w:rsid w:val="00D360C8"/>
    <w:rsid w:val="00D419F8"/>
    <w:rsid w:val="00D458E5"/>
    <w:rsid w:val="00D51EA7"/>
    <w:rsid w:val="00D52CDE"/>
    <w:rsid w:val="00D548BC"/>
    <w:rsid w:val="00D55576"/>
    <w:rsid w:val="00D560AE"/>
    <w:rsid w:val="00D5707D"/>
    <w:rsid w:val="00D57780"/>
    <w:rsid w:val="00D57C80"/>
    <w:rsid w:val="00D62D5C"/>
    <w:rsid w:val="00D65310"/>
    <w:rsid w:val="00D71EF9"/>
    <w:rsid w:val="00D74539"/>
    <w:rsid w:val="00D74C2A"/>
    <w:rsid w:val="00D76410"/>
    <w:rsid w:val="00D8512F"/>
    <w:rsid w:val="00D92E63"/>
    <w:rsid w:val="00D94DC6"/>
    <w:rsid w:val="00D966E8"/>
    <w:rsid w:val="00D96EA2"/>
    <w:rsid w:val="00D972E3"/>
    <w:rsid w:val="00D97332"/>
    <w:rsid w:val="00DA0132"/>
    <w:rsid w:val="00DA028F"/>
    <w:rsid w:val="00DA2159"/>
    <w:rsid w:val="00DA363B"/>
    <w:rsid w:val="00DB333B"/>
    <w:rsid w:val="00DB4E1E"/>
    <w:rsid w:val="00DB67A0"/>
    <w:rsid w:val="00DB6896"/>
    <w:rsid w:val="00DC027E"/>
    <w:rsid w:val="00DC160F"/>
    <w:rsid w:val="00DC317F"/>
    <w:rsid w:val="00DC4220"/>
    <w:rsid w:val="00DC5B6D"/>
    <w:rsid w:val="00DC79C9"/>
    <w:rsid w:val="00DD2AF8"/>
    <w:rsid w:val="00DD2B3F"/>
    <w:rsid w:val="00DD4D71"/>
    <w:rsid w:val="00DD546E"/>
    <w:rsid w:val="00DE0FE4"/>
    <w:rsid w:val="00DE3165"/>
    <w:rsid w:val="00DF2CE7"/>
    <w:rsid w:val="00DF4CC9"/>
    <w:rsid w:val="00DF4FF1"/>
    <w:rsid w:val="00DF5CAF"/>
    <w:rsid w:val="00E01127"/>
    <w:rsid w:val="00E0118E"/>
    <w:rsid w:val="00E027DB"/>
    <w:rsid w:val="00E03296"/>
    <w:rsid w:val="00E05592"/>
    <w:rsid w:val="00E1091A"/>
    <w:rsid w:val="00E121B8"/>
    <w:rsid w:val="00E1378C"/>
    <w:rsid w:val="00E156FB"/>
    <w:rsid w:val="00E22F06"/>
    <w:rsid w:val="00E31279"/>
    <w:rsid w:val="00E341D3"/>
    <w:rsid w:val="00E356D1"/>
    <w:rsid w:val="00E37833"/>
    <w:rsid w:val="00E41FD5"/>
    <w:rsid w:val="00E43A55"/>
    <w:rsid w:val="00E466D6"/>
    <w:rsid w:val="00E47242"/>
    <w:rsid w:val="00E472CD"/>
    <w:rsid w:val="00E47CB0"/>
    <w:rsid w:val="00E521B2"/>
    <w:rsid w:val="00E52C75"/>
    <w:rsid w:val="00E54C7F"/>
    <w:rsid w:val="00E5585A"/>
    <w:rsid w:val="00E56C29"/>
    <w:rsid w:val="00E57722"/>
    <w:rsid w:val="00E632F0"/>
    <w:rsid w:val="00E6752E"/>
    <w:rsid w:val="00E6791F"/>
    <w:rsid w:val="00E7109B"/>
    <w:rsid w:val="00E746B3"/>
    <w:rsid w:val="00E7508C"/>
    <w:rsid w:val="00E77D9B"/>
    <w:rsid w:val="00E85452"/>
    <w:rsid w:val="00E8776B"/>
    <w:rsid w:val="00E90AF1"/>
    <w:rsid w:val="00E92C0B"/>
    <w:rsid w:val="00E93A30"/>
    <w:rsid w:val="00E9470E"/>
    <w:rsid w:val="00EA1077"/>
    <w:rsid w:val="00EA3B98"/>
    <w:rsid w:val="00EA3D4C"/>
    <w:rsid w:val="00EB22F5"/>
    <w:rsid w:val="00EB2511"/>
    <w:rsid w:val="00EB3637"/>
    <w:rsid w:val="00EB5A33"/>
    <w:rsid w:val="00EB7024"/>
    <w:rsid w:val="00EB775A"/>
    <w:rsid w:val="00EC02A3"/>
    <w:rsid w:val="00EC5675"/>
    <w:rsid w:val="00EC582B"/>
    <w:rsid w:val="00EC748C"/>
    <w:rsid w:val="00EC7F96"/>
    <w:rsid w:val="00ED2090"/>
    <w:rsid w:val="00ED274C"/>
    <w:rsid w:val="00ED3ED9"/>
    <w:rsid w:val="00ED5858"/>
    <w:rsid w:val="00EE146C"/>
    <w:rsid w:val="00EE1828"/>
    <w:rsid w:val="00EE410F"/>
    <w:rsid w:val="00EE5120"/>
    <w:rsid w:val="00EE553C"/>
    <w:rsid w:val="00EE665F"/>
    <w:rsid w:val="00EE7B08"/>
    <w:rsid w:val="00EF11BE"/>
    <w:rsid w:val="00EF265B"/>
    <w:rsid w:val="00EF5CE0"/>
    <w:rsid w:val="00EF6E5D"/>
    <w:rsid w:val="00F03224"/>
    <w:rsid w:val="00F0433B"/>
    <w:rsid w:val="00F05134"/>
    <w:rsid w:val="00F07C08"/>
    <w:rsid w:val="00F10667"/>
    <w:rsid w:val="00F11C2D"/>
    <w:rsid w:val="00F167CE"/>
    <w:rsid w:val="00F175A9"/>
    <w:rsid w:val="00F22AE3"/>
    <w:rsid w:val="00F24278"/>
    <w:rsid w:val="00F24F31"/>
    <w:rsid w:val="00F31136"/>
    <w:rsid w:val="00F3255A"/>
    <w:rsid w:val="00F32852"/>
    <w:rsid w:val="00F359DC"/>
    <w:rsid w:val="00F37FB0"/>
    <w:rsid w:val="00F40686"/>
    <w:rsid w:val="00F40B93"/>
    <w:rsid w:val="00F4456C"/>
    <w:rsid w:val="00F52DAD"/>
    <w:rsid w:val="00F5333C"/>
    <w:rsid w:val="00F552E4"/>
    <w:rsid w:val="00F6198F"/>
    <w:rsid w:val="00F61AD4"/>
    <w:rsid w:val="00F64091"/>
    <w:rsid w:val="00F64117"/>
    <w:rsid w:val="00F65333"/>
    <w:rsid w:val="00F66F16"/>
    <w:rsid w:val="00F72AA2"/>
    <w:rsid w:val="00F72DCB"/>
    <w:rsid w:val="00F75068"/>
    <w:rsid w:val="00F75996"/>
    <w:rsid w:val="00F760DB"/>
    <w:rsid w:val="00F76DA4"/>
    <w:rsid w:val="00F8368E"/>
    <w:rsid w:val="00F85549"/>
    <w:rsid w:val="00F91D81"/>
    <w:rsid w:val="00F92428"/>
    <w:rsid w:val="00F92545"/>
    <w:rsid w:val="00F92B5F"/>
    <w:rsid w:val="00F9316F"/>
    <w:rsid w:val="00F942A5"/>
    <w:rsid w:val="00F94453"/>
    <w:rsid w:val="00F944E3"/>
    <w:rsid w:val="00F94EBE"/>
    <w:rsid w:val="00F961E3"/>
    <w:rsid w:val="00FA06BC"/>
    <w:rsid w:val="00FA163B"/>
    <w:rsid w:val="00FA26E8"/>
    <w:rsid w:val="00FA4E17"/>
    <w:rsid w:val="00FB0597"/>
    <w:rsid w:val="00FB7055"/>
    <w:rsid w:val="00FB753D"/>
    <w:rsid w:val="00FB7F2B"/>
    <w:rsid w:val="00FC582A"/>
    <w:rsid w:val="00FD15EA"/>
    <w:rsid w:val="00FD3A6A"/>
    <w:rsid w:val="00FD3C36"/>
    <w:rsid w:val="00FD41C4"/>
    <w:rsid w:val="00FD441C"/>
    <w:rsid w:val="00FD7C57"/>
    <w:rsid w:val="00FE13A3"/>
    <w:rsid w:val="00FE1EA3"/>
    <w:rsid w:val="00FE2EB8"/>
    <w:rsid w:val="00FE4581"/>
    <w:rsid w:val="00FE5413"/>
    <w:rsid w:val="00FE76BA"/>
    <w:rsid w:val="00FF24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F3631"/>
    <w:pPr>
      <w:suppressAutoHyphens/>
      <w:spacing w:before="180" w:after="60"/>
    </w:pPr>
    <w:rPr>
      <w:sz w:val="22"/>
    </w:rPr>
  </w:style>
  <w:style w:type="paragraph" w:styleId="Heading1">
    <w:name w:val="heading 1"/>
    <w:next w:val="Normal"/>
    <w:qFormat/>
    <w:rsid w:val="009F3631"/>
    <w:pPr>
      <w:keepNext/>
      <w:pageBreakBefore/>
      <w:pBdr>
        <w:bottom w:val="single" w:sz="36" w:space="3" w:color="auto"/>
      </w:pBdr>
      <w:tabs>
        <w:tab w:val="right" w:pos="7920"/>
      </w:tabs>
      <w:spacing w:after="120"/>
      <w:ind w:left="-720"/>
      <w:jc w:val="right"/>
      <w:outlineLvl w:val="0"/>
    </w:pPr>
    <w:rPr>
      <w:rFonts w:ascii="Arial" w:hAnsi="Arial"/>
      <w:b/>
      <w:sz w:val="44"/>
    </w:rPr>
  </w:style>
  <w:style w:type="paragraph" w:styleId="Heading2">
    <w:name w:val="heading 2"/>
    <w:next w:val="Normal"/>
    <w:link w:val="Heading2Char"/>
    <w:qFormat/>
    <w:rsid w:val="009F3631"/>
    <w:pPr>
      <w:keepNext/>
      <w:pageBreakBefore/>
      <w:ind w:left="-720"/>
      <w:outlineLvl w:val="1"/>
    </w:pPr>
    <w:rPr>
      <w:rFonts w:ascii="Arial" w:hAnsi="Arial"/>
      <w:b/>
      <w:sz w:val="36"/>
    </w:rPr>
  </w:style>
  <w:style w:type="paragraph" w:styleId="Heading3">
    <w:name w:val="heading 3"/>
    <w:next w:val="Normal"/>
    <w:link w:val="Heading3Char1"/>
    <w:qFormat/>
    <w:rsid w:val="009F3631"/>
    <w:pPr>
      <w:keepNext/>
      <w:spacing w:before="300"/>
      <w:outlineLvl w:val="2"/>
    </w:pPr>
    <w:rPr>
      <w:rFonts w:ascii="Arial" w:hAnsi="Arial"/>
      <w:b/>
      <w:noProof/>
      <w:sz w:val="32"/>
    </w:rPr>
  </w:style>
  <w:style w:type="paragraph" w:styleId="Heading4">
    <w:name w:val="heading 4"/>
    <w:basedOn w:val="Heading3"/>
    <w:next w:val="Normal"/>
    <w:link w:val="Heading4Char"/>
    <w:qFormat/>
    <w:rsid w:val="009F3631"/>
    <w:pPr>
      <w:outlineLvl w:val="3"/>
    </w:pPr>
    <w:rPr>
      <w:i/>
    </w:rPr>
  </w:style>
  <w:style w:type="paragraph" w:styleId="Heading5">
    <w:name w:val="heading 5"/>
    <w:basedOn w:val="Heading3"/>
    <w:next w:val="Normal"/>
    <w:qFormat/>
    <w:rsid w:val="009F3631"/>
    <w:pPr>
      <w:outlineLvl w:val="4"/>
    </w:pPr>
    <w:rPr>
      <w:sz w:val="28"/>
    </w:rPr>
  </w:style>
  <w:style w:type="paragraph" w:styleId="Heading6">
    <w:name w:val="heading 6"/>
    <w:basedOn w:val="Heading3"/>
    <w:next w:val="Normal"/>
    <w:qFormat/>
    <w:rsid w:val="009F3631"/>
    <w:pPr>
      <w:spacing w:before="240"/>
      <w:outlineLvl w:val="5"/>
    </w:pPr>
    <w:rPr>
      <w:sz w:val="22"/>
    </w:rPr>
  </w:style>
  <w:style w:type="paragraph" w:styleId="Heading7">
    <w:name w:val="heading 7"/>
    <w:basedOn w:val="Heading3"/>
    <w:next w:val="Normal"/>
    <w:qFormat/>
    <w:rsid w:val="009F3631"/>
    <w:pPr>
      <w:spacing w:before="240"/>
      <w:outlineLvl w:val="6"/>
    </w:pPr>
    <w:rPr>
      <w:sz w:val="22"/>
    </w:rPr>
  </w:style>
  <w:style w:type="paragraph" w:styleId="Heading8">
    <w:name w:val="heading 8"/>
    <w:basedOn w:val="Heading3"/>
    <w:next w:val="Normal"/>
    <w:qFormat/>
    <w:rsid w:val="009F3631"/>
    <w:pPr>
      <w:spacing w:before="240"/>
      <w:outlineLvl w:val="7"/>
    </w:pPr>
    <w:rPr>
      <w:sz w:val="22"/>
    </w:rPr>
  </w:style>
  <w:style w:type="paragraph" w:styleId="Heading9">
    <w:name w:val="heading 9"/>
    <w:basedOn w:val="Heading3"/>
    <w:next w:val="Normal"/>
    <w:qFormat/>
    <w:rsid w:val="009F3631"/>
    <w:pPr>
      <w:spacing w:before="240"/>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rsid w:val="009F3631"/>
    <w:pPr>
      <w:pBdr>
        <w:bottom w:val="single" w:sz="6" w:space="3" w:color="auto"/>
      </w:pBdr>
      <w:tabs>
        <w:tab w:val="right" w:pos="8640"/>
      </w:tabs>
      <w:ind w:left="-720"/>
    </w:pPr>
    <w:rPr>
      <w:rFonts w:ascii="Arial" w:hAnsi="Arial"/>
      <w:i/>
      <w:noProof/>
    </w:rPr>
  </w:style>
  <w:style w:type="paragraph" w:styleId="Footer">
    <w:name w:val="footer"/>
    <w:next w:val="Normal"/>
    <w:rsid w:val="009F3631"/>
    <w:pPr>
      <w:pBdr>
        <w:top w:val="single" w:sz="6" w:space="2" w:color="auto"/>
      </w:pBdr>
      <w:tabs>
        <w:tab w:val="right" w:pos="8640"/>
      </w:tabs>
      <w:ind w:left="-720"/>
    </w:pPr>
    <w:rPr>
      <w:rFonts w:ascii="Arial" w:hAnsi="Arial"/>
      <w:i/>
      <w:noProof/>
    </w:rPr>
  </w:style>
  <w:style w:type="paragraph" w:customStyle="1" w:styleId="Footerhidden">
    <w:name w:val="Footer hidden"/>
    <w:basedOn w:val="Footer"/>
    <w:rsid w:val="009F3631"/>
    <w:pPr>
      <w:jc w:val="center"/>
    </w:pPr>
    <w:rPr>
      <w:vanish/>
    </w:rPr>
  </w:style>
  <w:style w:type="paragraph" w:customStyle="1" w:styleId="Listing">
    <w:name w:val="Listing"/>
    <w:rsid w:val="009F3631"/>
    <w:pPr>
      <w:pBdr>
        <w:top w:val="single" w:sz="48" w:space="6" w:color="FFFFFF"/>
        <w:bottom w:val="single" w:sz="6" w:space="6" w:color="FFFFFF"/>
      </w:pBdr>
      <w:tabs>
        <w:tab w:val="left" w:pos="886"/>
        <w:tab w:val="left" w:pos="1772"/>
        <w:tab w:val="left" w:pos="2658"/>
      </w:tabs>
    </w:pPr>
    <w:rPr>
      <w:rFonts w:ascii="Courier New" w:hAnsi="Courier New"/>
      <w:noProof/>
      <w:sz w:val="18"/>
    </w:rPr>
  </w:style>
  <w:style w:type="character" w:customStyle="1" w:styleId="Bold">
    <w:name w:val="Bold"/>
    <w:basedOn w:val="DefaultParagraphFont"/>
    <w:rsid w:val="009F3631"/>
    <w:rPr>
      <w:b/>
    </w:rPr>
  </w:style>
  <w:style w:type="paragraph" w:styleId="NormalIndent">
    <w:name w:val="Normal Indent"/>
    <w:basedOn w:val="Normal"/>
    <w:rsid w:val="009F3631"/>
    <w:pPr>
      <w:ind w:left="720"/>
    </w:pPr>
  </w:style>
  <w:style w:type="paragraph" w:customStyle="1" w:styleId="BulletIndent">
    <w:name w:val="Bullet Indent"/>
    <w:basedOn w:val="Bullet"/>
    <w:rsid w:val="009F3631"/>
    <w:pPr>
      <w:numPr>
        <w:numId w:val="4"/>
      </w:numPr>
    </w:pPr>
  </w:style>
  <w:style w:type="paragraph" w:customStyle="1" w:styleId="Bullet">
    <w:name w:val="Bullet"/>
    <w:basedOn w:val="Normal"/>
    <w:rsid w:val="009F3631"/>
    <w:pPr>
      <w:spacing w:before="0" w:line="280" w:lineRule="exact"/>
    </w:pPr>
  </w:style>
  <w:style w:type="character" w:customStyle="1" w:styleId="Courier">
    <w:name w:val="Courier"/>
    <w:basedOn w:val="DefaultParagraphFont"/>
    <w:rsid w:val="009F3631"/>
    <w:rPr>
      <w:rFonts w:ascii="Courier New" w:hAnsi="Courier New"/>
    </w:rPr>
  </w:style>
  <w:style w:type="paragraph" w:customStyle="1" w:styleId="Dash">
    <w:name w:val="Dash"/>
    <w:basedOn w:val="Bullet"/>
    <w:rsid w:val="009F3631"/>
    <w:pPr>
      <w:numPr>
        <w:numId w:val="2"/>
      </w:numPr>
    </w:pPr>
  </w:style>
  <w:style w:type="character" w:customStyle="1" w:styleId="Italics">
    <w:name w:val="Italics"/>
    <w:basedOn w:val="DefaultParagraphFont"/>
    <w:rsid w:val="009F3631"/>
    <w:rPr>
      <w:i/>
    </w:rPr>
  </w:style>
  <w:style w:type="paragraph" w:customStyle="1" w:styleId="ListingBox">
    <w:name w:val="Listing Box"/>
    <w:basedOn w:val="Listing"/>
    <w:rsid w:val="009F3631"/>
    <w:pPr>
      <w:keepNext/>
      <w:pBdr>
        <w:top w:val="single" w:sz="6" w:space="2" w:color="auto" w:shadow="1"/>
        <w:left w:val="single" w:sz="6" w:space="2" w:color="auto" w:shadow="1"/>
        <w:bottom w:val="single" w:sz="6" w:space="2" w:color="auto" w:shadow="1"/>
        <w:right w:val="single" w:sz="6" w:space="2" w:color="auto" w:shadow="1"/>
      </w:pBdr>
      <w:ind w:left="907"/>
    </w:pPr>
    <w:rPr>
      <w:noProof w:val="0"/>
    </w:rPr>
  </w:style>
  <w:style w:type="paragraph" w:customStyle="1" w:styleId="Note">
    <w:name w:val="Note"/>
    <w:basedOn w:val="Normal"/>
    <w:next w:val="Normal"/>
    <w:link w:val="NoteChar"/>
    <w:rsid w:val="009F3631"/>
    <w:pPr>
      <w:pBdr>
        <w:top w:val="single" w:sz="6" w:space="5" w:color="auto"/>
        <w:bottom w:val="single" w:sz="6" w:space="5" w:color="auto"/>
      </w:pBdr>
      <w:ind w:left="720" w:hanging="720"/>
    </w:pPr>
  </w:style>
  <w:style w:type="paragraph" w:customStyle="1" w:styleId="Number">
    <w:name w:val="Number"/>
    <w:basedOn w:val="Normal"/>
    <w:rsid w:val="009F3631"/>
    <w:pPr>
      <w:numPr>
        <w:numId w:val="15"/>
      </w:numPr>
      <w:spacing w:before="120"/>
    </w:pPr>
    <w:rPr>
      <w:snapToGrid w:val="0"/>
    </w:rPr>
  </w:style>
  <w:style w:type="paragraph" w:customStyle="1" w:styleId="Fill-InNoNumber">
    <w:name w:val="Fill-In No Number"/>
    <w:basedOn w:val="Normal"/>
    <w:next w:val="Normal"/>
    <w:rsid w:val="009F3631"/>
    <w:pPr>
      <w:tabs>
        <w:tab w:val="right" w:leader="underscore" w:pos="8640"/>
      </w:tabs>
      <w:ind w:left="360" w:hanging="360"/>
    </w:pPr>
  </w:style>
  <w:style w:type="paragraph" w:customStyle="1" w:styleId="Fill-InNumbered">
    <w:name w:val="Fill-In Numbered"/>
    <w:basedOn w:val="Normal"/>
    <w:next w:val="Normal"/>
    <w:rsid w:val="009F3631"/>
    <w:pPr>
      <w:tabs>
        <w:tab w:val="right" w:leader="underscore" w:pos="8640"/>
      </w:tabs>
      <w:spacing w:before="360"/>
      <w:ind w:left="360" w:hanging="360"/>
    </w:pPr>
  </w:style>
  <w:style w:type="paragraph" w:customStyle="1" w:styleId="Heading0">
    <w:name w:val="Heading 0"/>
    <w:basedOn w:val="Heading2"/>
    <w:next w:val="Normal"/>
    <w:rsid w:val="009F3631"/>
    <w:pPr>
      <w:pageBreakBefore w:val="0"/>
      <w:spacing w:before="300"/>
      <w:outlineLvl w:val="9"/>
    </w:pPr>
    <w:rPr>
      <w:color w:val="0000FF"/>
    </w:rPr>
  </w:style>
  <w:style w:type="paragraph" w:customStyle="1" w:styleId="NumberNoNumber">
    <w:name w:val="Number No Number"/>
    <w:basedOn w:val="Number"/>
    <w:next w:val="Number"/>
    <w:rsid w:val="009F3631"/>
    <w:pPr>
      <w:numPr>
        <w:numId w:val="3"/>
      </w:numPr>
      <w:spacing w:before="60"/>
    </w:pPr>
  </w:style>
  <w:style w:type="paragraph" w:customStyle="1" w:styleId="Procedure">
    <w:name w:val="Procedure"/>
    <w:basedOn w:val="Normal"/>
    <w:next w:val="Number"/>
    <w:rsid w:val="009F3631"/>
    <w:pPr>
      <w:keepNext/>
      <w:numPr>
        <w:numId w:val="1"/>
      </w:numPr>
    </w:pPr>
    <w:rPr>
      <w:b/>
      <w:sz w:val="24"/>
    </w:rPr>
  </w:style>
  <w:style w:type="paragraph" w:customStyle="1" w:styleId="TableBullet">
    <w:name w:val="Table Bullet"/>
    <w:basedOn w:val="NormalIndent"/>
    <w:rsid w:val="009F3631"/>
    <w:pPr>
      <w:spacing w:before="60" w:after="0"/>
      <w:ind w:left="360" w:hanging="360"/>
    </w:pPr>
  </w:style>
  <w:style w:type="paragraph" w:customStyle="1" w:styleId="TableCenter">
    <w:name w:val="Table Center"/>
    <w:basedOn w:val="Normal"/>
    <w:rsid w:val="009F3631"/>
    <w:pPr>
      <w:spacing w:before="60"/>
      <w:jc w:val="center"/>
    </w:pPr>
  </w:style>
  <w:style w:type="paragraph" w:customStyle="1" w:styleId="TableHead">
    <w:name w:val="Table Head"/>
    <w:basedOn w:val="Normal"/>
    <w:rsid w:val="009F3631"/>
    <w:pPr>
      <w:spacing w:after="120"/>
      <w:jc w:val="center"/>
    </w:pPr>
    <w:rPr>
      <w:rFonts w:ascii="Arial" w:hAnsi="Arial"/>
      <w:b/>
      <w:sz w:val="24"/>
    </w:rPr>
  </w:style>
  <w:style w:type="paragraph" w:customStyle="1" w:styleId="TableHeadLeft">
    <w:name w:val="Table Head Left"/>
    <w:basedOn w:val="TableHead"/>
    <w:rsid w:val="009F3631"/>
    <w:pPr>
      <w:jc w:val="left"/>
    </w:pPr>
  </w:style>
  <w:style w:type="paragraph" w:customStyle="1" w:styleId="TableHeadRight">
    <w:name w:val="Table Head Right"/>
    <w:basedOn w:val="TableHead"/>
    <w:rsid w:val="009F3631"/>
    <w:pPr>
      <w:jc w:val="right"/>
    </w:pPr>
  </w:style>
  <w:style w:type="paragraph" w:customStyle="1" w:styleId="TableIndent">
    <w:name w:val="Table Indent"/>
    <w:basedOn w:val="Normal"/>
    <w:rsid w:val="009F3631"/>
    <w:pPr>
      <w:spacing w:before="60"/>
      <w:ind w:left="360"/>
    </w:pPr>
  </w:style>
  <w:style w:type="paragraph" w:customStyle="1" w:styleId="TableNormal1">
    <w:name w:val="Table Normal1"/>
    <w:basedOn w:val="Normal"/>
    <w:rsid w:val="009F3631"/>
    <w:pPr>
      <w:spacing w:before="60"/>
    </w:pPr>
  </w:style>
  <w:style w:type="paragraph" w:customStyle="1" w:styleId="TableNumber">
    <w:name w:val="Table Number"/>
    <w:basedOn w:val="TableNormal1"/>
    <w:rsid w:val="009F3631"/>
    <w:pPr>
      <w:ind w:left="360" w:hanging="360"/>
    </w:pPr>
  </w:style>
  <w:style w:type="paragraph" w:customStyle="1" w:styleId="TableRight">
    <w:name w:val="Table Right"/>
    <w:basedOn w:val="TableNormal1"/>
    <w:rsid w:val="009F3631"/>
    <w:pPr>
      <w:jc w:val="right"/>
    </w:pPr>
  </w:style>
  <w:style w:type="paragraph" w:styleId="TOC1">
    <w:name w:val="toc 1"/>
    <w:basedOn w:val="Normal"/>
    <w:next w:val="Normal"/>
    <w:uiPriority w:val="39"/>
    <w:rsid w:val="009F3631"/>
    <w:pPr>
      <w:tabs>
        <w:tab w:val="right" w:leader="dot" w:pos="8640"/>
      </w:tabs>
      <w:spacing w:before="240" w:after="120"/>
    </w:pPr>
    <w:rPr>
      <w:b/>
      <w:sz w:val="20"/>
    </w:rPr>
  </w:style>
  <w:style w:type="paragraph" w:styleId="TOC2">
    <w:name w:val="toc 2"/>
    <w:basedOn w:val="Normal"/>
    <w:next w:val="Normal"/>
    <w:uiPriority w:val="39"/>
    <w:rsid w:val="009F3631"/>
    <w:pPr>
      <w:tabs>
        <w:tab w:val="right" w:leader="dot" w:pos="8640"/>
      </w:tabs>
      <w:spacing w:before="120" w:after="0"/>
      <w:ind w:left="220"/>
    </w:pPr>
    <w:rPr>
      <w:i/>
      <w:sz w:val="20"/>
    </w:rPr>
  </w:style>
  <w:style w:type="paragraph" w:styleId="TOC3">
    <w:name w:val="toc 3"/>
    <w:basedOn w:val="Normal"/>
    <w:next w:val="Normal"/>
    <w:uiPriority w:val="39"/>
    <w:rsid w:val="009F3631"/>
    <w:pPr>
      <w:tabs>
        <w:tab w:val="right" w:leader="dot" w:pos="8640"/>
      </w:tabs>
      <w:spacing w:before="0" w:after="0"/>
      <w:ind w:left="440"/>
    </w:pPr>
    <w:rPr>
      <w:sz w:val="20"/>
    </w:rPr>
  </w:style>
  <w:style w:type="paragraph" w:styleId="TOC4">
    <w:name w:val="toc 4"/>
    <w:basedOn w:val="Normal"/>
    <w:next w:val="Normal"/>
    <w:semiHidden/>
    <w:rsid w:val="009F3631"/>
    <w:pPr>
      <w:tabs>
        <w:tab w:val="right" w:leader="dot" w:pos="8640"/>
      </w:tabs>
      <w:spacing w:before="0" w:after="0"/>
      <w:ind w:left="660"/>
    </w:pPr>
    <w:rPr>
      <w:sz w:val="20"/>
    </w:rPr>
  </w:style>
  <w:style w:type="paragraph" w:styleId="TOC5">
    <w:name w:val="toc 5"/>
    <w:basedOn w:val="Normal"/>
    <w:next w:val="Normal"/>
    <w:semiHidden/>
    <w:rsid w:val="009F3631"/>
    <w:pPr>
      <w:tabs>
        <w:tab w:val="right" w:leader="dot" w:pos="8640"/>
      </w:tabs>
      <w:spacing w:before="0" w:after="0"/>
      <w:ind w:left="880"/>
    </w:pPr>
    <w:rPr>
      <w:sz w:val="20"/>
    </w:rPr>
  </w:style>
  <w:style w:type="paragraph" w:styleId="TOC6">
    <w:name w:val="toc 6"/>
    <w:basedOn w:val="Normal"/>
    <w:next w:val="Normal"/>
    <w:semiHidden/>
    <w:rsid w:val="009F3631"/>
    <w:pPr>
      <w:tabs>
        <w:tab w:val="right" w:leader="dot" w:pos="8640"/>
      </w:tabs>
      <w:spacing w:before="0" w:after="0"/>
      <w:ind w:left="1100"/>
    </w:pPr>
    <w:rPr>
      <w:sz w:val="20"/>
    </w:rPr>
  </w:style>
  <w:style w:type="paragraph" w:styleId="TOC7">
    <w:name w:val="toc 7"/>
    <w:basedOn w:val="Normal"/>
    <w:next w:val="Normal"/>
    <w:semiHidden/>
    <w:rsid w:val="009F3631"/>
    <w:pPr>
      <w:tabs>
        <w:tab w:val="right" w:leader="dot" w:pos="8640"/>
      </w:tabs>
      <w:spacing w:before="0" w:after="0"/>
      <w:ind w:left="1320"/>
    </w:pPr>
    <w:rPr>
      <w:sz w:val="20"/>
    </w:rPr>
  </w:style>
  <w:style w:type="paragraph" w:styleId="TOC8">
    <w:name w:val="toc 8"/>
    <w:basedOn w:val="Normal"/>
    <w:next w:val="Normal"/>
    <w:semiHidden/>
    <w:rsid w:val="009F3631"/>
    <w:pPr>
      <w:tabs>
        <w:tab w:val="right" w:leader="dot" w:pos="8640"/>
      </w:tabs>
      <w:spacing w:before="0" w:after="0"/>
      <w:ind w:left="1540"/>
    </w:pPr>
    <w:rPr>
      <w:sz w:val="20"/>
    </w:rPr>
  </w:style>
  <w:style w:type="paragraph" w:styleId="TOC9">
    <w:name w:val="toc 9"/>
    <w:basedOn w:val="Normal"/>
    <w:next w:val="Normal"/>
    <w:semiHidden/>
    <w:rsid w:val="009F3631"/>
    <w:pPr>
      <w:tabs>
        <w:tab w:val="right" w:leader="dot" w:pos="8640"/>
      </w:tabs>
      <w:spacing w:before="0" w:after="0"/>
      <w:ind w:left="1760"/>
    </w:pPr>
    <w:rPr>
      <w:sz w:val="20"/>
    </w:rPr>
  </w:style>
  <w:style w:type="paragraph" w:customStyle="1" w:styleId="ListingIndent">
    <w:name w:val="Listing Indent"/>
    <w:basedOn w:val="Listing"/>
    <w:rsid w:val="009F3631"/>
    <w:pPr>
      <w:ind w:left="360"/>
    </w:pPr>
  </w:style>
  <w:style w:type="paragraph" w:customStyle="1" w:styleId="UserInput">
    <w:name w:val="User Input"/>
    <w:basedOn w:val="NormalIndent"/>
    <w:next w:val="Normal"/>
    <w:rsid w:val="009F3631"/>
    <w:rPr>
      <w:rFonts w:ascii="Courier New" w:hAnsi="Courier New"/>
    </w:rPr>
  </w:style>
  <w:style w:type="paragraph" w:customStyle="1" w:styleId="Picture">
    <w:name w:val="Picture"/>
    <w:basedOn w:val="Normal"/>
    <w:next w:val="Normal"/>
    <w:rsid w:val="009F3631"/>
    <w:pPr>
      <w:jc w:val="center"/>
    </w:pPr>
  </w:style>
  <w:style w:type="character" w:customStyle="1" w:styleId="Overbar">
    <w:name w:val="Overbar"/>
    <w:basedOn w:val="DefaultParagraphFont"/>
    <w:rsid w:val="009F3631"/>
    <w:rPr>
      <w:rFonts w:ascii="Times Overbar" w:hAnsi="Times Overbar"/>
    </w:rPr>
  </w:style>
  <w:style w:type="character" w:styleId="CommentReference">
    <w:name w:val="annotation reference"/>
    <w:basedOn w:val="DefaultParagraphFont"/>
    <w:semiHidden/>
    <w:rsid w:val="009F3631"/>
    <w:rPr>
      <w:vanish/>
      <w:sz w:val="16"/>
    </w:rPr>
  </w:style>
  <w:style w:type="paragraph" w:styleId="CommentText">
    <w:name w:val="annotation text"/>
    <w:basedOn w:val="Normal"/>
    <w:semiHidden/>
    <w:rsid w:val="009F3631"/>
    <w:rPr>
      <w:sz w:val="20"/>
    </w:rPr>
  </w:style>
  <w:style w:type="paragraph" w:customStyle="1" w:styleId="NumberManual">
    <w:name w:val="Number Manual"/>
    <w:basedOn w:val="Normal"/>
    <w:rsid w:val="009F3631"/>
    <w:pPr>
      <w:spacing w:before="120"/>
      <w:ind w:left="360" w:hanging="360"/>
    </w:pPr>
  </w:style>
  <w:style w:type="paragraph" w:customStyle="1" w:styleId="NormalOverbar">
    <w:name w:val="Normal Overbar"/>
    <w:basedOn w:val="Normal"/>
    <w:next w:val="Normal"/>
    <w:rsid w:val="009F3631"/>
    <w:pPr>
      <w:spacing w:line="280" w:lineRule="exact"/>
    </w:pPr>
  </w:style>
  <w:style w:type="paragraph" w:styleId="BalloonText">
    <w:name w:val="Balloon Text"/>
    <w:basedOn w:val="Normal"/>
    <w:semiHidden/>
    <w:rsid w:val="009F3631"/>
    <w:rPr>
      <w:rFonts w:ascii="Tahoma" w:hAnsi="Tahoma" w:cs="Tahoma"/>
      <w:sz w:val="16"/>
      <w:szCs w:val="16"/>
    </w:rPr>
  </w:style>
  <w:style w:type="paragraph" w:styleId="BlockText">
    <w:name w:val="Block Text"/>
    <w:basedOn w:val="Normal"/>
    <w:rsid w:val="009F3631"/>
    <w:pPr>
      <w:spacing w:after="120"/>
      <w:ind w:left="1440" w:right="1440"/>
    </w:pPr>
  </w:style>
  <w:style w:type="paragraph" w:styleId="BodyText">
    <w:name w:val="Body Text"/>
    <w:basedOn w:val="Normal"/>
    <w:rsid w:val="009F3631"/>
    <w:pPr>
      <w:spacing w:after="120"/>
    </w:pPr>
  </w:style>
  <w:style w:type="paragraph" w:styleId="BodyText2">
    <w:name w:val="Body Text 2"/>
    <w:basedOn w:val="Normal"/>
    <w:rsid w:val="009F3631"/>
    <w:pPr>
      <w:spacing w:after="120" w:line="480" w:lineRule="auto"/>
    </w:pPr>
  </w:style>
  <w:style w:type="paragraph" w:styleId="BodyText3">
    <w:name w:val="Body Text 3"/>
    <w:basedOn w:val="Normal"/>
    <w:rsid w:val="009F3631"/>
    <w:pPr>
      <w:spacing w:after="120"/>
    </w:pPr>
    <w:rPr>
      <w:sz w:val="16"/>
      <w:szCs w:val="16"/>
    </w:rPr>
  </w:style>
  <w:style w:type="paragraph" w:styleId="BodyTextFirstIndent">
    <w:name w:val="Body Text First Indent"/>
    <w:basedOn w:val="BodyText"/>
    <w:rsid w:val="009F3631"/>
    <w:pPr>
      <w:ind w:firstLine="210"/>
    </w:pPr>
  </w:style>
  <w:style w:type="paragraph" w:styleId="BodyTextIndent">
    <w:name w:val="Body Text Indent"/>
    <w:basedOn w:val="Normal"/>
    <w:rsid w:val="009F3631"/>
    <w:pPr>
      <w:spacing w:after="120"/>
      <w:ind w:left="360"/>
    </w:pPr>
  </w:style>
  <w:style w:type="paragraph" w:styleId="BodyTextFirstIndent2">
    <w:name w:val="Body Text First Indent 2"/>
    <w:basedOn w:val="BodyTextIndent"/>
    <w:rsid w:val="009F3631"/>
    <w:pPr>
      <w:ind w:firstLine="210"/>
    </w:pPr>
  </w:style>
  <w:style w:type="paragraph" w:styleId="BodyTextIndent2">
    <w:name w:val="Body Text Indent 2"/>
    <w:basedOn w:val="Normal"/>
    <w:rsid w:val="009F3631"/>
    <w:pPr>
      <w:spacing w:after="120" w:line="480" w:lineRule="auto"/>
      <w:ind w:left="360"/>
    </w:pPr>
  </w:style>
  <w:style w:type="paragraph" w:styleId="BodyTextIndent3">
    <w:name w:val="Body Text Indent 3"/>
    <w:basedOn w:val="Normal"/>
    <w:rsid w:val="009F3631"/>
    <w:pPr>
      <w:spacing w:after="120"/>
      <w:ind w:left="360"/>
    </w:pPr>
    <w:rPr>
      <w:sz w:val="16"/>
      <w:szCs w:val="16"/>
    </w:rPr>
  </w:style>
  <w:style w:type="paragraph" w:styleId="Caption">
    <w:name w:val="caption"/>
    <w:basedOn w:val="Normal"/>
    <w:next w:val="Normal"/>
    <w:qFormat/>
    <w:rsid w:val="009F3631"/>
    <w:pPr>
      <w:spacing w:before="120" w:after="120"/>
    </w:pPr>
    <w:rPr>
      <w:b/>
      <w:bCs/>
      <w:sz w:val="20"/>
    </w:rPr>
  </w:style>
  <w:style w:type="paragraph" w:styleId="Closing">
    <w:name w:val="Closing"/>
    <w:basedOn w:val="Normal"/>
    <w:rsid w:val="009F3631"/>
    <w:pPr>
      <w:ind w:left="4320"/>
    </w:pPr>
  </w:style>
  <w:style w:type="paragraph" w:styleId="CommentSubject">
    <w:name w:val="annotation subject"/>
    <w:basedOn w:val="CommentText"/>
    <w:next w:val="CommentText"/>
    <w:semiHidden/>
    <w:rsid w:val="009F3631"/>
    <w:rPr>
      <w:b/>
      <w:bCs/>
    </w:rPr>
  </w:style>
  <w:style w:type="paragraph" w:styleId="Date">
    <w:name w:val="Date"/>
    <w:basedOn w:val="Normal"/>
    <w:next w:val="Normal"/>
    <w:rsid w:val="009F3631"/>
  </w:style>
  <w:style w:type="paragraph" w:styleId="DocumentMap">
    <w:name w:val="Document Map"/>
    <w:basedOn w:val="Normal"/>
    <w:semiHidden/>
    <w:rsid w:val="009F3631"/>
    <w:pPr>
      <w:shd w:val="clear" w:color="auto" w:fill="000080"/>
    </w:pPr>
    <w:rPr>
      <w:rFonts w:ascii="Tahoma" w:hAnsi="Tahoma" w:cs="Tahoma"/>
    </w:rPr>
  </w:style>
  <w:style w:type="paragraph" w:styleId="E-mailSignature">
    <w:name w:val="E-mail Signature"/>
    <w:basedOn w:val="Normal"/>
    <w:rsid w:val="009F3631"/>
  </w:style>
  <w:style w:type="paragraph" w:styleId="EndnoteText">
    <w:name w:val="endnote text"/>
    <w:basedOn w:val="Normal"/>
    <w:semiHidden/>
    <w:rsid w:val="009F3631"/>
    <w:rPr>
      <w:sz w:val="20"/>
    </w:rPr>
  </w:style>
  <w:style w:type="paragraph" w:styleId="EnvelopeAddress">
    <w:name w:val="envelope address"/>
    <w:basedOn w:val="Normal"/>
    <w:rsid w:val="009F3631"/>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9F3631"/>
    <w:rPr>
      <w:rFonts w:ascii="Arial" w:hAnsi="Arial" w:cs="Arial"/>
      <w:sz w:val="20"/>
    </w:rPr>
  </w:style>
  <w:style w:type="paragraph" w:styleId="FootnoteText">
    <w:name w:val="footnote text"/>
    <w:basedOn w:val="Normal"/>
    <w:semiHidden/>
    <w:rsid w:val="009F3631"/>
    <w:rPr>
      <w:sz w:val="20"/>
    </w:rPr>
  </w:style>
  <w:style w:type="paragraph" w:styleId="HTMLAddress">
    <w:name w:val="HTML Address"/>
    <w:basedOn w:val="Normal"/>
    <w:rsid w:val="009F3631"/>
    <w:rPr>
      <w:i/>
      <w:iCs/>
    </w:rPr>
  </w:style>
  <w:style w:type="paragraph" w:styleId="HTMLPreformatted">
    <w:name w:val="HTML Preformatted"/>
    <w:basedOn w:val="Normal"/>
    <w:rsid w:val="009F3631"/>
    <w:rPr>
      <w:rFonts w:ascii="Courier New" w:hAnsi="Courier New" w:cs="Courier New"/>
      <w:sz w:val="20"/>
    </w:rPr>
  </w:style>
  <w:style w:type="paragraph" w:styleId="Index1">
    <w:name w:val="index 1"/>
    <w:basedOn w:val="Normal"/>
    <w:next w:val="Normal"/>
    <w:autoRedefine/>
    <w:semiHidden/>
    <w:rsid w:val="009F3631"/>
    <w:pPr>
      <w:ind w:left="220" w:hanging="220"/>
    </w:pPr>
  </w:style>
  <w:style w:type="paragraph" w:styleId="Index2">
    <w:name w:val="index 2"/>
    <w:basedOn w:val="Normal"/>
    <w:next w:val="Normal"/>
    <w:autoRedefine/>
    <w:semiHidden/>
    <w:rsid w:val="009F3631"/>
    <w:pPr>
      <w:ind w:left="440" w:hanging="220"/>
    </w:pPr>
  </w:style>
  <w:style w:type="paragraph" w:styleId="Index3">
    <w:name w:val="index 3"/>
    <w:basedOn w:val="Normal"/>
    <w:next w:val="Normal"/>
    <w:autoRedefine/>
    <w:semiHidden/>
    <w:rsid w:val="009F3631"/>
    <w:pPr>
      <w:ind w:left="660" w:hanging="220"/>
    </w:pPr>
  </w:style>
  <w:style w:type="paragraph" w:styleId="Index4">
    <w:name w:val="index 4"/>
    <w:basedOn w:val="Normal"/>
    <w:next w:val="Normal"/>
    <w:autoRedefine/>
    <w:semiHidden/>
    <w:rsid w:val="009F3631"/>
    <w:pPr>
      <w:ind w:left="880" w:hanging="220"/>
    </w:pPr>
  </w:style>
  <w:style w:type="paragraph" w:styleId="Index5">
    <w:name w:val="index 5"/>
    <w:basedOn w:val="Normal"/>
    <w:next w:val="Normal"/>
    <w:autoRedefine/>
    <w:semiHidden/>
    <w:rsid w:val="009F3631"/>
    <w:pPr>
      <w:ind w:left="1100" w:hanging="220"/>
    </w:pPr>
  </w:style>
  <w:style w:type="paragraph" w:styleId="Index6">
    <w:name w:val="index 6"/>
    <w:basedOn w:val="Normal"/>
    <w:next w:val="Normal"/>
    <w:autoRedefine/>
    <w:semiHidden/>
    <w:rsid w:val="009F3631"/>
    <w:pPr>
      <w:ind w:left="1320" w:hanging="220"/>
    </w:pPr>
  </w:style>
  <w:style w:type="paragraph" w:styleId="Index7">
    <w:name w:val="index 7"/>
    <w:basedOn w:val="Normal"/>
    <w:next w:val="Normal"/>
    <w:autoRedefine/>
    <w:semiHidden/>
    <w:rsid w:val="009F3631"/>
    <w:pPr>
      <w:ind w:left="1540" w:hanging="220"/>
    </w:pPr>
  </w:style>
  <w:style w:type="paragraph" w:styleId="Index8">
    <w:name w:val="index 8"/>
    <w:basedOn w:val="Normal"/>
    <w:next w:val="Normal"/>
    <w:autoRedefine/>
    <w:semiHidden/>
    <w:rsid w:val="009F3631"/>
    <w:pPr>
      <w:ind w:left="1760" w:hanging="220"/>
    </w:pPr>
  </w:style>
  <w:style w:type="paragraph" w:styleId="Index9">
    <w:name w:val="index 9"/>
    <w:basedOn w:val="Normal"/>
    <w:next w:val="Normal"/>
    <w:autoRedefine/>
    <w:semiHidden/>
    <w:rsid w:val="009F3631"/>
    <w:pPr>
      <w:ind w:left="1980" w:hanging="220"/>
    </w:pPr>
  </w:style>
  <w:style w:type="paragraph" w:styleId="IndexHeading">
    <w:name w:val="index heading"/>
    <w:basedOn w:val="Normal"/>
    <w:next w:val="Index1"/>
    <w:semiHidden/>
    <w:rsid w:val="009F3631"/>
    <w:rPr>
      <w:rFonts w:ascii="Arial" w:hAnsi="Arial" w:cs="Arial"/>
      <w:b/>
      <w:bCs/>
    </w:rPr>
  </w:style>
  <w:style w:type="paragraph" w:styleId="List">
    <w:name w:val="List"/>
    <w:basedOn w:val="Normal"/>
    <w:rsid w:val="009F3631"/>
    <w:pPr>
      <w:ind w:left="360" w:hanging="360"/>
    </w:pPr>
  </w:style>
  <w:style w:type="paragraph" w:styleId="List2">
    <w:name w:val="List 2"/>
    <w:basedOn w:val="Normal"/>
    <w:rsid w:val="009F3631"/>
    <w:pPr>
      <w:ind w:left="720" w:hanging="360"/>
    </w:pPr>
  </w:style>
  <w:style w:type="paragraph" w:styleId="List3">
    <w:name w:val="List 3"/>
    <w:basedOn w:val="Normal"/>
    <w:rsid w:val="009F3631"/>
    <w:pPr>
      <w:ind w:left="1080" w:hanging="360"/>
    </w:pPr>
  </w:style>
  <w:style w:type="paragraph" w:styleId="List4">
    <w:name w:val="List 4"/>
    <w:basedOn w:val="Normal"/>
    <w:rsid w:val="009F3631"/>
    <w:pPr>
      <w:ind w:left="1440" w:hanging="360"/>
    </w:pPr>
  </w:style>
  <w:style w:type="paragraph" w:styleId="List5">
    <w:name w:val="List 5"/>
    <w:basedOn w:val="Normal"/>
    <w:rsid w:val="009F3631"/>
    <w:pPr>
      <w:ind w:left="1800" w:hanging="360"/>
    </w:pPr>
  </w:style>
  <w:style w:type="paragraph" w:styleId="ListBullet">
    <w:name w:val="List Bullet"/>
    <w:basedOn w:val="Normal"/>
    <w:autoRedefine/>
    <w:rsid w:val="009F3631"/>
    <w:pPr>
      <w:numPr>
        <w:numId w:val="5"/>
      </w:numPr>
    </w:pPr>
  </w:style>
  <w:style w:type="paragraph" w:styleId="ListBullet2">
    <w:name w:val="List Bullet 2"/>
    <w:basedOn w:val="Normal"/>
    <w:autoRedefine/>
    <w:rsid w:val="009F3631"/>
    <w:pPr>
      <w:numPr>
        <w:numId w:val="6"/>
      </w:numPr>
    </w:pPr>
  </w:style>
  <w:style w:type="paragraph" w:styleId="ListBullet3">
    <w:name w:val="List Bullet 3"/>
    <w:basedOn w:val="Normal"/>
    <w:autoRedefine/>
    <w:rsid w:val="009F3631"/>
    <w:pPr>
      <w:numPr>
        <w:numId w:val="7"/>
      </w:numPr>
    </w:pPr>
  </w:style>
  <w:style w:type="paragraph" w:styleId="ListBullet4">
    <w:name w:val="List Bullet 4"/>
    <w:basedOn w:val="Normal"/>
    <w:autoRedefine/>
    <w:rsid w:val="009F3631"/>
    <w:pPr>
      <w:numPr>
        <w:numId w:val="8"/>
      </w:numPr>
    </w:pPr>
  </w:style>
  <w:style w:type="paragraph" w:styleId="ListBullet5">
    <w:name w:val="List Bullet 5"/>
    <w:basedOn w:val="Normal"/>
    <w:autoRedefine/>
    <w:rsid w:val="009F3631"/>
    <w:pPr>
      <w:numPr>
        <w:numId w:val="9"/>
      </w:numPr>
    </w:pPr>
  </w:style>
  <w:style w:type="paragraph" w:styleId="ListContinue">
    <w:name w:val="List Continue"/>
    <w:basedOn w:val="Normal"/>
    <w:rsid w:val="009F3631"/>
    <w:pPr>
      <w:spacing w:after="120"/>
      <w:ind w:left="360"/>
    </w:pPr>
  </w:style>
  <w:style w:type="paragraph" w:styleId="ListContinue2">
    <w:name w:val="List Continue 2"/>
    <w:basedOn w:val="Normal"/>
    <w:rsid w:val="009F3631"/>
    <w:pPr>
      <w:spacing w:after="120"/>
      <w:ind w:left="720"/>
    </w:pPr>
  </w:style>
  <w:style w:type="paragraph" w:styleId="ListContinue3">
    <w:name w:val="List Continue 3"/>
    <w:basedOn w:val="Normal"/>
    <w:rsid w:val="009F3631"/>
    <w:pPr>
      <w:spacing w:after="120"/>
      <w:ind w:left="1080"/>
    </w:pPr>
  </w:style>
  <w:style w:type="paragraph" w:styleId="ListContinue4">
    <w:name w:val="List Continue 4"/>
    <w:basedOn w:val="Normal"/>
    <w:rsid w:val="009F3631"/>
    <w:pPr>
      <w:spacing w:after="120"/>
      <w:ind w:left="1440"/>
    </w:pPr>
  </w:style>
  <w:style w:type="paragraph" w:styleId="ListContinue5">
    <w:name w:val="List Continue 5"/>
    <w:basedOn w:val="Normal"/>
    <w:rsid w:val="009F3631"/>
    <w:pPr>
      <w:spacing w:after="120"/>
      <w:ind w:left="1800"/>
    </w:pPr>
  </w:style>
  <w:style w:type="paragraph" w:styleId="ListNumber">
    <w:name w:val="List Number"/>
    <w:basedOn w:val="Normal"/>
    <w:rsid w:val="009F3631"/>
    <w:pPr>
      <w:numPr>
        <w:numId w:val="10"/>
      </w:numPr>
    </w:pPr>
  </w:style>
  <w:style w:type="paragraph" w:styleId="ListNumber2">
    <w:name w:val="List Number 2"/>
    <w:basedOn w:val="Normal"/>
    <w:rsid w:val="009F3631"/>
    <w:pPr>
      <w:numPr>
        <w:numId w:val="11"/>
      </w:numPr>
    </w:pPr>
  </w:style>
  <w:style w:type="paragraph" w:styleId="ListNumber3">
    <w:name w:val="List Number 3"/>
    <w:basedOn w:val="Normal"/>
    <w:rsid w:val="009F3631"/>
    <w:pPr>
      <w:numPr>
        <w:numId w:val="12"/>
      </w:numPr>
    </w:pPr>
  </w:style>
  <w:style w:type="paragraph" w:styleId="ListNumber4">
    <w:name w:val="List Number 4"/>
    <w:basedOn w:val="Normal"/>
    <w:rsid w:val="009F3631"/>
    <w:pPr>
      <w:numPr>
        <w:numId w:val="13"/>
      </w:numPr>
    </w:pPr>
  </w:style>
  <w:style w:type="paragraph" w:styleId="ListNumber5">
    <w:name w:val="List Number 5"/>
    <w:basedOn w:val="Normal"/>
    <w:rsid w:val="009F3631"/>
    <w:pPr>
      <w:numPr>
        <w:numId w:val="14"/>
      </w:numPr>
    </w:pPr>
  </w:style>
  <w:style w:type="paragraph" w:styleId="MacroText">
    <w:name w:val="macro"/>
    <w:semiHidden/>
    <w:rsid w:val="009F3631"/>
    <w:pPr>
      <w:tabs>
        <w:tab w:val="left" w:pos="480"/>
        <w:tab w:val="left" w:pos="960"/>
        <w:tab w:val="left" w:pos="1440"/>
        <w:tab w:val="left" w:pos="1920"/>
        <w:tab w:val="left" w:pos="2400"/>
        <w:tab w:val="left" w:pos="2880"/>
        <w:tab w:val="left" w:pos="3360"/>
        <w:tab w:val="left" w:pos="3840"/>
        <w:tab w:val="left" w:pos="4320"/>
      </w:tabs>
      <w:suppressAutoHyphens/>
      <w:spacing w:before="180" w:after="60"/>
    </w:pPr>
    <w:rPr>
      <w:rFonts w:ascii="Courier New" w:hAnsi="Courier New" w:cs="Courier New"/>
    </w:rPr>
  </w:style>
  <w:style w:type="paragraph" w:styleId="MessageHeader">
    <w:name w:val="Message Header"/>
    <w:basedOn w:val="Normal"/>
    <w:rsid w:val="009F3631"/>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Web">
    <w:name w:val="Normal (Web)"/>
    <w:basedOn w:val="Normal"/>
    <w:rsid w:val="009F3631"/>
    <w:rPr>
      <w:sz w:val="24"/>
      <w:szCs w:val="24"/>
    </w:rPr>
  </w:style>
  <w:style w:type="paragraph" w:styleId="NoteHeading">
    <w:name w:val="Note Heading"/>
    <w:basedOn w:val="Normal"/>
    <w:next w:val="Normal"/>
    <w:rsid w:val="009F3631"/>
  </w:style>
  <w:style w:type="paragraph" w:styleId="PlainText">
    <w:name w:val="Plain Text"/>
    <w:basedOn w:val="Normal"/>
    <w:rsid w:val="009F3631"/>
    <w:rPr>
      <w:rFonts w:ascii="Courier New" w:hAnsi="Courier New" w:cs="Courier New"/>
      <w:sz w:val="20"/>
    </w:rPr>
  </w:style>
  <w:style w:type="paragraph" w:styleId="Salutation">
    <w:name w:val="Salutation"/>
    <w:basedOn w:val="Normal"/>
    <w:next w:val="Normal"/>
    <w:rsid w:val="009F3631"/>
  </w:style>
  <w:style w:type="paragraph" w:styleId="Signature">
    <w:name w:val="Signature"/>
    <w:basedOn w:val="Normal"/>
    <w:rsid w:val="009F3631"/>
    <w:pPr>
      <w:ind w:left="4320"/>
    </w:pPr>
  </w:style>
  <w:style w:type="paragraph" w:styleId="Subtitle">
    <w:name w:val="Subtitle"/>
    <w:basedOn w:val="Normal"/>
    <w:qFormat/>
    <w:rsid w:val="009F3631"/>
    <w:pPr>
      <w:jc w:val="center"/>
      <w:outlineLvl w:val="1"/>
    </w:pPr>
    <w:rPr>
      <w:rFonts w:ascii="Arial" w:hAnsi="Arial" w:cs="Arial"/>
      <w:sz w:val="24"/>
      <w:szCs w:val="24"/>
    </w:rPr>
  </w:style>
  <w:style w:type="paragraph" w:styleId="TableofAuthorities">
    <w:name w:val="table of authorities"/>
    <w:basedOn w:val="Normal"/>
    <w:next w:val="Normal"/>
    <w:semiHidden/>
    <w:rsid w:val="009F3631"/>
    <w:pPr>
      <w:ind w:left="220" w:hanging="220"/>
    </w:pPr>
  </w:style>
  <w:style w:type="paragraph" w:styleId="TableofFigures">
    <w:name w:val="table of figures"/>
    <w:basedOn w:val="Normal"/>
    <w:next w:val="Normal"/>
    <w:semiHidden/>
    <w:rsid w:val="009F3631"/>
    <w:pPr>
      <w:ind w:left="440" w:hanging="440"/>
    </w:pPr>
  </w:style>
  <w:style w:type="paragraph" w:styleId="Title">
    <w:name w:val="Title"/>
    <w:basedOn w:val="Normal"/>
    <w:qFormat/>
    <w:rsid w:val="009F3631"/>
    <w:pPr>
      <w:spacing w:before="240"/>
      <w:jc w:val="center"/>
      <w:outlineLvl w:val="0"/>
    </w:pPr>
    <w:rPr>
      <w:rFonts w:ascii="Arial" w:hAnsi="Arial" w:cs="Arial"/>
      <w:b/>
      <w:bCs/>
      <w:kern w:val="28"/>
      <w:sz w:val="32"/>
      <w:szCs w:val="32"/>
    </w:rPr>
  </w:style>
  <w:style w:type="paragraph" w:styleId="TOAHeading">
    <w:name w:val="toa heading"/>
    <w:basedOn w:val="Normal"/>
    <w:next w:val="Normal"/>
    <w:semiHidden/>
    <w:rsid w:val="009F3631"/>
    <w:pPr>
      <w:spacing w:before="120"/>
    </w:pPr>
    <w:rPr>
      <w:rFonts w:ascii="Arial" w:hAnsi="Arial" w:cs="Arial"/>
      <w:b/>
      <w:bCs/>
      <w:sz w:val="24"/>
      <w:szCs w:val="24"/>
    </w:rPr>
  </w:style>
  <w:style w:type="character" w:customStyle="1" w:styleId="Heading3Char">
    <w:name w:val="Heading 3 Char"/>
    <w:basedOn w:val="DefaultParagraphFont"/>
    <w:rsid w:val="009F3631"/>
    <w:rPr>
      <w:rFonts w:ascii="Arial" w:hAnsi="Arial"/>
      <w:b/>
      <w:noProof/>
      <w:sz w:val="32"/>
      <w:lang w:val="en-US" w:eastAsia="en-US" w:bidi="ar-SA"/>
    </w:rPr>
  </w:style>
  <w:style w:type="character" w:customStyle="1" w:styleId="Heading5Char">
    <w:name w:val="Heading 5 Char"/>
    <w:basedOn w:val="Heading3Char"/>
    <w:rsid w:val="009F3631"/>
    <w:rPr>
      <w:rFonts w:ascii="Arial" w:hAnsi="Arial"/>
      <w:b/>
      <w:noProof/>
      <w:sz w:val="28"/>
      <w:lang w:val="en-US" w:eastAsia="en-US" w:bidi="ar-SA"/>
    </w:rPr>
  </w:style>
  <w:style w:type="character" w:styleId="Emphasis">
    <w:name w:val="Emphasis"/>
    <w:basedOn w:val="DefaultParagraphFont"/>
    <w:qFormat/>
    <w:rsid w:val="009F3631"/>
    <w:rPr>
      <w:i/>
      <w:iCs/>
    </w:rPr>
  </w:style>
  <w:style w:type="paragraph" w:customStyle="1" w:styleId="NumberChar">
    <w:name w:val="Number Char"/>
    <w:basedOn w:val="Normal"/>
    <w:rsid w:val="00555B22"/>
    <w:pPr>
      <w:spacing w:before="120"/>
      <w:ind w:left="360" w:hanging="360"/>
    </w:pPr>
  </w:style>
  <w:style w:type="paragraph" w:customStyle="1" w:styleId="NumberBold">
    <w:name w:val="Number (Bold)"/>
    <w:basedOn w:val="Number"/>
    <w:next w:val="NumberNoNumber"/>
    <w:rsid w:val="00C03D24"/>
    <w:pPr>
      <w:numPr>
        <w:numId w:val="0"/>
      </w:numPr>
      <w:tabs>
        <w:tab w:val="num" w:pos="360"/>
      </w:tabs>
      <w:ind w:left="360" w:hanging="360"/>
    </w:pPr>
    <w:rPr>
      <w:b/>
      <w:snapToGrid/>
    </w:rPr>
  </w:style>
  <w:style w:type="character" w:customStyle="1" w:styleId="Heading2Char">
    <w:name w:val="Heading 2 Char"/>
    <w:basedOn w:val="DefaultParagraphFont"/>
    <w:link w:val="Heading2"/>
    <w:rsid w:val="000D08B9"/>
    <w:rPr>
      <w:rFonts w:ascii="Arial" w:hAnsi="Arial"/>
      <w:b/>
      <w:sz w:val="36"/>
      <w:lang w:val="en-US" w:eastAsia="en-US" w:bidi="ar-SA"/>
    </w:rPr>
  </w:style>
  <w:style w:type="character" w:customStyle="1" w:styleId="Heading3Char1">
    <w:name w:val="Heading 3 Char1"/>
    <w:basedOn w:val="DefaultParagraphFont"/>
    <w:link w:val="Heading3"/>
    <w:rsid w:val="003E632C"/>
    <w:rPr>
      <w:rFonts w:ascii="Arial" w:hAnsi="Arial"/>
      <w:b/>
      <w:noProof/>
      <w:sz w:val="32"/>
      <w:lang w:val="en-US" w:eastAsia="en-US" w:bidi="ar-SA"/>
    </w:rPr>
  </w:style>
  <w:style w:type="character" w:styleId="Hyperlink">
    <w:name w:val="Hyperlink"/>
    <w:basedOn w:val="DefaultParagraphFont"/>
    <w:rsid w:val="00297708"/>
    <w:rPr>
      <w:color w:val="0000FF"/>
      <w:u w:val="single"/>
    </w:rPr>
  </w:style>
  <w:style w:type="character" w:customStyle="1" w:styleId="BodyChar">
    <w:name w:val="Body Char"/>
    <w:basedOn w:val="DefaultParagraphFont"/>
    <w:link w:val="Body"/>
    <w:locked/>
    <w:rsid w:val="00297708"/>
    <w:rPr>
      <w:rFonts w:ascii="Arial" w:hAnsi="Arial" w:cs="Arial"/>
      <w:sz w:val="24"/>
      <w:szCs w:val="18"/>
      <w:lang w:val="en-US" w:eastAsia="en-US" w:bidi="ar-SA"/>
    </w:rPr>
  </w:style>
  <w:style w:type="paragraph" w:customStyle="1" w:styleId="Body">
    <w:name w:val="Body"/>
    <w:basedOn w:val="Normal"/>
    <w:link w:val="BodyChar"/>
    <w:rsid w:val="00297708"/>
    <w:pPr>
      <w:suppressAutoHyphens w:val="0"/>
      <w:spacing w:before="0" w:after="240"/>
    </w:pPr>
    <w:rPr>
      <w:rFonts w:ascii="Arial" w:hAnsi="Arial" w:cs="Arial"/>
      <w:sz w:val="24"/>
      <w:szCs w:val="18"/>
    </w:rPr>
  </w:style>
  <w:style w:type="paragraph" w:customStyle="1" w:styleId="Default">
    <w:name w:val="Default"/>
    <w:rsid w:val="00297708"/>
    <w:pPr>
      <w:autoSpaceDE w:val="0"/>
      <w:autoSpaceDN w:val="0"/>
      <w:adjustRightInd w:val="0"/>
    </w:pPr>
    <w:rPr>
      <w:color w:val="000000"/>
      <w:sz w:val="24"/>
      <w:szCs w:val="24"/>
    </w:rPr>
  </w:style>
  <w:style w:type="character" w:customStyle="1" w:styleId="NoteChar">
    <w:name w:val="Note Char"/>
    <w:basedOn w:val="DefaultParagraphFont"/>
    <w:link w:val="Note"/>
    <w:rsid w:val="007D78F1"/>
    <w:rPr>
      <w:sz w:val="22"/>
      <w:lang w:val="en-US" w:eastAsia="en-US" w:bidi="ar-SA"/>
    </w:rPr>
  </w:style>
  <w:style w:type="character" w:styleId="FollowedHyperlink">
    <w:name w:val="FollowedHyperlink"/>
    <w:basedOn w:val="DefaultParagraphFont"/>
    <w:rsid w:val="00341434"/>
    <w:rPr>
      <w:color w:val="800080"/>
      <w:u w:val="single"/>
    </w:rPr>
  </w:style>
  <w:style w:type="paragraph" w:styleId="ListParagraph">
    <w:name w:val="List Paragraph"/>
    <w:basedOn w:val="Normal"/>
    <w:uiPriority w:val="34"/>
    <w:qFormat/>
    <w:rsid w:val="00545636"/>
    <w:pPr>
      <w:ind w:left="720"/>
      <w:contextualSpacing/>
    </w:pPr>
  </w:style>
  <w:style w:type="character" w:customStyle="1" w:styleId="Heading4Char">
    <w:name w:val="Heading 4 Char"/>
    <w:basedOn w:val="DefaultParagraphFont"/>
    <w:link w:val="Heading4"/>
    <w:rsid w:val="00A73096"/>
    <w:rPr>
      <w:rFonts w:ascii="Arial" w:hAnsi="Arial"/>
      <w:b/>
      <w:i/>
      <w:noProof/>
      <w:sz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F3631"/>
    <w:pPr>
      <w:suppressAutoHyphens/>
      <w:spacing w:before="180" w:after="60"/>
    </w:pPr>
    <w:rPr>
      <w:sz w:val="22"/>
    </w:rPr>
  </w:style>
  <w:style w:type="paragraph" w:styleId="Heading1">
    <w:name w:val="heading 1"/>
    <w:next w:val="Normal"/>
    <w:qFormat/>
    <w:rsid w:val="009F3631"/>
    <w:pPr>
      <w:keepNext/>
      <w:pageBreakBefore/>
      <w:pBdr>
        <w:bottom w:val="single" w:sz="36" w:space="3" w:color="auto"/>
      </w:pBdr>
      <w:tabs>
        <w:tab w:val="right" w:pos="7920"/>
      </w:tabs>
      <w:spacing w:after="120"/>
      <w:ind w:left="-720"/>
      <w:jc w:val="right"/>
      <w:outlineLvl w:val="0"/>
    </w:pPr>
    <w:rPr>
      <w:rFonts w:ascii="Arial" w:hAnsi="Arial"/>
      <w:b/>
      <w:sz w:val="44"/>
    </w:rPr>
  </w:style>
  <w:style w:type="paragraph" w:styleId="Heading2">
    <w:name w:val="heading 2"/>
    <w:next w:val="Normal"/>
    <w:link w:val="Heading2Char"/>
    <w:qFormat/>
    <w:rsid w:val="009F3631"/>
    <w:pPr>
      <w:keepNext/>
      <w:pageBreakBefore/>
      <w:ind w:left="-720"/>
      <w:outlineLvl w:val="1"/>
    </w:pPr>
    <w:rPr>
      <w:rFonts w:ascii="Arial" w:hAnsi="Arial"/>
      <w:b/>
      <w:sz w:val="36"/>
    </w:rPr>
  </w:style>
  <w:style w:type="paragraph" w:styleId="Heading3">
    <w:name w:val="heading 3"/>
    <w:next w:val="Normal"/>
    <w:link w:val="Heading3Char1"/>
    <w:qFormat/>
    <w:rsid w:val="009F3631"/>
    <w:pPr>
      <w:keepNext/>
      <w:spacing w:before="300"/>
      <w:outlineLvl w:val="2"/>
    </w:pPr>
    <w:rPr>
      <w:rFonts w:ascii="Arial" w:hAnsi="Arial"/>
      <w:b/>
      <w:noProof/>
      <w:sz w:val="32"/>
    </w:rPr>
  </w:style>
  <w:style w:type="paragraph" w:styleId="Heading4">
    <w:name w:val="heading 4"/>
    <w:basedOn w:val="Heading3"/>
    <w:next w:val="Normal"/>
    <w:link w:val="Heading4Char"/>
    <w:qFormat/>
    <w:rsid w:val="009F3631"/>
    <w:pPr>
      <w:outlineLvl w:val="3"/>
    </w:pPr>
    <w:rPr>
      <w:i/>
    </w:rPr>
  </w:style>
  <w:style w:type="paragraph" w:styleId="Heading5">
    <w:name w:val="heading 5"/>
    <w:basedOn w:val="Heading3"/>
    <w:next w:val="Normal"/>
    <w:qFormat/>
    <w:rsid w:val="009F3631"/>
    <w:pPr>
      <w:outlineLvl w:val="4"/>
    </w:pPr>
    <w:rPr>
      <w:sz w:val="28"/>
    </w:rPr>
  </w:style>
  <w:style w:type="paragraph" w:styleId="Heading6">
    <w:name w:val="heading 6"/>
    <w:basedOn w:val="Heading3"/>
    <w:next w:val="Normal"/>
    <w:qFormat/>
    <w:rsid w:val="009F3631"/>
    <w:pPr>
      <w:spacing w:before="240"/>
      <w:outlineLvl w:val="5"/>
    </w:pPr>
    <w:rPr>
      <w:sz w:val="22"/>
    </w:rPr>
  </w:style>
  <w:style w:type="paragraph" w:styleId="Heading7">
    <w:name w:val="heading 7"/>
    <w:basedOn w:val="Heading3"/>
    <w:next w:val="Normal"/>
    <w:qFormat/>
    <w:rsid w:val="009F3631"/>
    <w:pPr>
      <w:spacing w:before="240"/>
      <w:outlineLvl w:val="6"/>
    </w:pPr>
    <w:rPr>
      <w:sz w:val="22"/>
    </w:rPr>
  </w:style>
  <w:style w:type="paragraph" w:styleId="Heading8">
    <w:name w:val="heading 8"/>
    <w:basedOn w:val="Heading3"/>
    <w:next w:val="Normal"/>
    <w:qFormat/>
    <w:rsid w:val="009F3631"/>
    <w:pPr>
      <w:spacing w:before="240"/>
      <w:outlineLvl w:val="7"/>
    </w:pPr>
    <w:rPr>
      <w:sz w:val="22"/>
    </w:rPr>
  </w:style>
  <w:style w:type="paragraph" w:styleId="Heading9">
    <w:name w:val="heading 9"/>
    <w:basedOn w:val="Heading3"/>
    <w:next w:val="Normal"/>
    <w:qFormat/>
    <w:rsid w:val="009F3631"/>
    <w:pPr>
      <w:spacing w:before="240"/>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rsid w:val="009F3631"/>
    <w:pPr>
      <w:pBdr>
        <w:bottom w:val="single" w:sz="6" w:space="3" w:color="auto"/>
      </w:pBdr>
      <w:tabs>
        <w:tab w:val="right" w:pos="8640"/>
      </w:tabs>
      <w:ind w:left="-720"/>
    </w:pPr>
    <w:rPr>
      <w:rFonts w:ascii="Arial" w:hAnsi="Arial"/>
      <w:i/>
      <w:noProof/>
    </w:rPr>
  </w:style>
  <w:style w:type="paragraph" w:styleId="Footer">
    <w:name w:val="footer"/>
    <w:next w:val="Normal"/>
    <w:rsid w:val="009F3631"/>
    <w:pPr>
      <w:pBdr>
        <w:top w:val="single" w:sz="6" w:space="2" w:color="auto"/>
      </w:pBdr>
      <w:tabs>
        <w:tab w:val="right" w:pos="8640"/>
      </w:tabs>
      <w:ind w:left="-720"/>
    </w:pPr>
    <w:rPr>
      <w:rFonts w:ascii="Arial" w:hAnsi="Arial"/>
      <w:i/>
      <w:noProof/>
    </w:rPr>
  </w:style>
  <w:style w:type="paragraph" w:customStyle="1" w:styleId="Footerhidden">
    <w:name w:val="Footer hidden"/>
    <w:basedOn w:val="Footer"/>
    <w:rsid w:val="009F3631"/>
    <w:pPr>
      <w:jc w:val="center"/>
    </w:pPr>
    <w:rPr>
      <w:vanish/>
    </w:rPr>
  </w:style>
  <w:style w:type="paragraph" w:customStyle="1" w:styleId="Listing">
    <w:name w:val="Listing"/>
    <w:rsid w:val="009F3631"/>
    <w:pPr>
      <w:pBdr>
        <w:top w:val="single" w:sz="48" w:space="6" w:color="FFFFFF"/>
        <w:bottom w:val="single" w:sz="6" w:space="6" w:color="FFFFFF"/>
      </w:pBdr>
      <w:tabs>
        <w:tab w:val="left" w:pos="886"/>
        <w:tab w:val="left" w:pos="1772"/>
        <w:tab w:val="left" w:pos="2658"/>
      </w:tabs>
    </w:pPr>
    <w:rPr>
      <w:rFonts w:ascii="Courier New" w:hAnsi="Courier New"/>
      <w:noProof/>
      <w:sz w:val="18"/>
    </w:rPr>
  </w:style>
  <w:style w:type="character" w:customStyle="1" w:styleId="Bold">
    <w:name w:val="Bold"/>
    <w:basedOn w:val="DefaultParagraphFont"/>
    <w:rsid w:val="009F3631"/>
    <w:rPr>
      <w:b/>
    </w:rPr>
  </w:style>
  <w:style w:type="paragraph" w:styleId="NormalIndent">
    <w:name w:val="Normal Indent"/>
    <w:basedOn w:val="Normal"/>
    <w:rsid w:val="009F3631"/>
    <w:pPr>
      <w:ind w:left="720"/>
    </w:pPr>
  </w:style>
  <w:style w:type="paragraph" w:customStyle="1" w:styleId="BulletIndent">
    <w:name w:val="Bullet Indent"/>
    <w:basedOn w:val="Bullet"/>
    <w:rsid w:val="009F3631"/>
    <w:pPr>
      <w:numPr>
        <w:numId w:val="4"/>
      </w:numPr>
    </w:pPr>
  </w:style>
  <w:style w:type="paragraph" w:customStyle="1" w:styleId="Bullet">
    <w:name w:val="Bullet"/>
    <w:basedOn w:val="Normal"/>
    <w:rsid w:val="009F3631"/>
    <w:pPr>
      <w:spacing w:before="0" w:line="280" w:lineRule="exact"/>
    </w:pPr>
  </w:style>
  <w:style w:type="character" w:customStyle="1" w:styleId="Courier">
    <w:name w:val="Courier"/>
    <w:basedOn w:val="DefaultParagraphFont"/>
    <w:rsid w:val="009F3631"/>
    <w:rPr>
      <w:rFonts w:ascii="Courier New" w:hAnsi="Courier New"/>
    </w:rPr>
  </w:style>
  <w:style w:type="paragraph" w:customStyle="1" w:styleId="Dash">
    <w:name w:val="Dash"/>
    <w:basedOn w:val="Bullet"/>
    <w:rsid w:val="009F3631"/>
    <w:pPr>
      <w:numPr>
        <w:numId w:val="2"/>
      </w:numPr>
    </w:pPr>
  </w:style>
  <w:style w:type="character" w:customStyle="1" w:styleId="Italics">
    <w:name w:val="Italics"/>
    <w:basedOn w:val="DefaultParagraphFont"/>
    <w:rsid w:val="009F3631"/>
    <w:rPr>
      <w:i/>
    </w:rPr>
  </w:style>
  <w:style w:type="paragraph" w:customStyle="1" w:styleId="ListingBox">
    <w:name w:val="Listing Box"/>
    <w:basedOn w:val="Listing"/>
    <w:rsid w:val="009F3631"/>
    <w:pPr>
      <w:keepNext/>
      <w:pBdr>
        <w:top w:val="single" w:sz="6" w:space="2" w:color="auto" w:shadow="1"/>
        <w:left w:val="single" w:sz="6" w:space="2" w:color="auto" w:shadow="1"/>
        <w:bottom w:val="single" w:sz="6" w:space="2" w:color="auto" w:shadow="1"/>
        <w:right w:val="single" w:sz="6" w:space="2" w:color="auto" w:shadow="1"/>
      </w:pBdr>
      <w:ind w:left="907"/>
    </w:pPr>
    <w:rPr>
      <w:noProof w:val="0"/>
    </w:rPr>
  </w:style>
  <w:style w:type="paragraph" w:customStyle="1" w:styleId="Note">
    <w:name w:val="Note"/>
    <w:basedOn w:val="Normal"/>
    <w:next w:val="Normal"/>
    <w:link w:val="NoteChar"/>
    <w:rsid w:val="009F3631"/>
    <w:pPr>
      <w:pBdr>
        <w:top w:val="single" w:sz="6" w:space="5" w:color="auto"/>
        <w:bottom w:val="single" w:sz="6" w:space="5" w:color="auto"/>
      </w:pBdr>
      <w:ind w:left="720" w:hanging="720"/>
    </w:pPr>
  </w:style>
  <w:style w:type="paragraph" w:customStyle="1" w:styleId="Number">
    <w:name w:val="Number"/>
    <w:basedOn w:val="Normal"/>
    <w:rsid w:val="009F3631"/>
    <w:pPr>
      <w:numPr>
        <w:numId w:val="15"/>
      </w:numPr>
      <w:spacing w:before="120"/>
    </w:pPr>
    <w:rPr>
      <w:snapToGrid w:val="0"/>
    </w:rPr>
  </w:style>
  <w:style w:type="paragraph" w:customStyle="1" w:styleId="Fill-InNoNumber">
    <w:name w:val="Fill-In No Number"/>
    <w:basedOn w:val="Normal"/>
    <w:next w:val="Normal"/>
    <w:rsid w:val="009F3631"/>
    <w:pPr>
      <w:tabs>
        <w:tab w:val="right" w:leader="underscore" w:pos="8640"/>
      </w:tabs>
      <w:ind w:left="360" w:hanging="360"/>
    </w:pPr>
  </w:style>
  <w:style w:type="paragraph" w:customStyle="1" w:styleId="Fill-InNumbered">
    <w:name w:val="Fill-In Numbered"/>
    <w:basedOn w:val="Normal"/>
    <w:next w:val="Normal"/>
    <w:rsid w:val="009F3631"/>
    <w:pPr>
      <w:tabs>
        <w:tab w:val="right" w:leader="underscore" w:pos="8640"/>
      </w:tabs>
      <w:spacing w:before="360"/>
      <w:ind w:left="360" w:hanging="360"/>
    </w:pPr>
  </w:style>
  <w:style w:type="paragraph" w:customStyle="1" w:styleId="Heading0">
    <w:name w:val="Heading 0"/>
    <w:basedOn w:val="Heading2"/>
    <w:next w:val="Normal"/>
    <w:rsid w:val="009F3631"/>
    <w:pPr>
      <w:pageBreakBefore w:val="0"/>
      <w:spacing w:before="300"/>
      <w:outlineLvl w:val="9"/>
    </w:pPr>
    <w:rPr>
      <w:color w:val="0000FF"/>
    </w:rPr>
  </w:style>
  <w:style w:type="paragraph" w:customStyle="1" w:styleId="NumberNoNumber">
    <w:name w:val="Number No Number"/>
    <w:basedOn w:val="Number"/>
    <w:next w:val="Number"/>
    <w:rsid w:val="009F3631"/>
    <w:pPr>
      <w:numPr>
        <w:numId w:val="3"/>
      </w:numPr>
      <w:spacing w:before="60"/>
    </w:pPr>
  </w:style>
  <w:style w:type="paragraph" w:customStyle="1" w:styleId="Procedure">
    <w:name w:val="Procedure"/>
    <w:basedOn w:val="Normal"/>
    <w:next w:val="Number"/>
    <w:rsid w:val="009F3631"/>
    <w:pPr>
      <w:keepNext/>
      <w:numPr>
        <w:numId w:val="1"/>
      </w:numPr>
    </w:pPr>
    <w:rPr>
      <w:b/>
      <w:sz w:val="24"/>
    </w:rPr>
  </w:style>
  <w:style w:type="paragraph" w:customStyle="1" w:styleId="TableBullet">
    <w:name w:val="Table Bullet"/>
    <w:basedOn w:val="NormalIndent"/>
    <w:rsid w:val="009F3631"/>
    <w:pPr>
      <w:spacing w:before="60" w:after="0"/>
      <w:ind w:left="360" w:hanging="360"/>
    </w:pPr>
  </w:style>
  <w:style w:type="paragraph" w:customStyle="1" w:styleId="TableCenter">
    <w:name w:val="Table Center"/>
    <w:basedOn w:val="Normal"/>
    <w:rsid w:val="009F3631"/>
    <w:pPr>
      <w:spacing w:before="60"/>
      <w:jc w:val="center"/>
    </w:pPr>
  </w:style>
  <w:style w:type="paragraph" w:customStyle="1" w:styleId="TableHead">
    <w:name w:val="Table Head"/>
    <w:basedOn w:val="Normal"/>
    <w:rsid w:val="009F3631"/>
    <w:pPr>
      <w:spacing w:after="120"/>
      <w:jc w:val="center"/>
    </w:pPr>
    <w:rPr>
      <w:rFonts w:ascii="Arial" w:hAnsi="Arial"/>
      <w:b/>
      <w:sz w:val="24"/>
    </w:rPr>
  </w:style>
  <w:style w:type="paragraph" w:customStyle="1" w:styleId="TableHeadLeft">
    <w:name w:val="Table Head Left"/>
    <w:basedOn w:val="TableHead"/>
    <w:rsid w:val="009F3631"/>
    <w:pPr>
      <w:jc w:val="left"/>
    </w:pPr>
  </w:style>
  <w:style w:type="paragraph" w:customStyle="1" w:styleId="TableHeadRight">
    <w:name w:val="Table Head Right"/>
    <w:basedOn w:val="TableHead"/>
    <w:rsid w:val="009F3631"/>
    <w:pPr>
      <w:jc w:val="right"/>
    </w:pPr>
  </w:style>
  <w:style w:type="paragraph" w:customStyle="1" w:styleId="TableIndent">
    <w:name w:val="Table Indent"/>
    <w:basedOn w:val="Normal"/>
    <w:rsid w:val="009F3631"/>
    <w:pPr>
      <w:spacing w:before="60"/>
      <w:ind w:left="360"/>
    </w:pPr>
  </w:style>
  <w:style w:type="paragraph" w:customStyle="1" w:styleId="TableNormal1">
    <w:name w:val="Table Normal1"/>
    <w:basedOn w:val="Normal"/>
    <w:rsid w:val="009F3631"/>
    <w:pPr>
      <w:spacing w:before="60"/>
    </w:pPr>
  </w:style>
  <w:style w:type="paragraph" w:customStyle="1" w:styleId="TableNumber">
    <w:name w:val="Table Number"/>
    <w:basedOn w:val="TableNormal1"/>
    <w:rsid w:val="009F3631"/>
    <w:pPr>
      <w:ind w:left="360" w:hanging="360"/>
    </w:pPr>
  </w:style>
  <w:style w:type="paragraph" w:customStyle="1" w:styleId="TableRight">
    <w:name w:val="Table Right"/>
    <w:basedOn w:val="TableNormal1"/>
    <w:rsid w:val="009F3631"/>
    <w:pPr>
      <w:jc w:val="right"/>
    </w:pPr>
  </w:style>
  <w:style w:type="paragraph" w:styleId="TOC1">
    <w:name w:val="toc 1"/>
    <w:basedOn w:val="Normal"/>
    <w:next w:val="Normal"/>
    <w:uiPriority w:val="39"/>
    <w:rsid w:val="009F3631"/>
    <w:pPr>
      <w:tabs>
        <w:tab w:val="right" w:leader="dot" w:pos="8640"/>
      </w:tabs>
      <w:spacing w:before="240" w:after="120"/>
    </w:pPr>
    <w:rPr>
      <w:b/>
      <w:sz w:val="20"/>
    </w:rPr>
  </w:style>
  <w:style w:type="paragraph" w:styleId="TOC2">
    <w:name w:val="toc 2"/>
    <w:basedOn w:val="Normal"/>
    <w:next w:val="Normal"/>
    <w:uiPriority w:val="39"/>
    <w:rsid w:val="009F3631"/>
    <w:pPr>
      <w:tabs>
        <w:tab w:val="right" w:leader="dot" w:pos="8640"/>
      </w:tabs>
      <w:spacing w:before="120" w:after="0"/>
      <w:ind w:left="220"/>
    </w:pPr>
    <w:rPr>
      <w:i/>
      <w:sz w:val="20"/>
    </w:rPr>
  </w:style>
  <w:style w:type="paragraph" w:styleId="TOC3">
    <w:name w:val="toc 3"/>
    <w:basedOn w:val="Normal"/>
    <w:next w:val="Normal"/>
    <w:uiPriority w:val="39"/>
    <w:rsid w:val="009F3631"/>
    <w:pPr>
      <w:tabs>
        <w:tab w:val="right" w:leader="dot" w:pos="8640"/>
      </w:tabs>
      <w:spacing w:before="0" w:after="0"/>
      <w:ind w:left="440"/>
    </w:pPr>
    <w:rPr>
      <w:sz w:val="20"/>
    </w:rPr>
  </w:style>
  <w:style w:type="paragraph" w:styleId="TOC4">
    <w:name w:val="toc 4"/>
    <w:basedOn w:val="Normal"/>
    <w:next w:val="Normal"/>
    <w:semiHidden/>
    <w:rsid w:val="009F3631"/>
    <w:pPr>
      <w:tabs>
        <w:tab w:val="right" w:leader="dot" w:pos="8640"/>
      </w:tabs>
      <w:spacing w:before="0" w:after="0"/>
      <w:ind w:left="660"/>
    </w:pPr>
    <w:rPr>
      <w:sz w:val="20"/>
    </w:rPr>
  </w:style>
  <w:style w:type="paragraph" w:styleId="TOC5">
    <w:name w:val="toc 5"/>
    <w:basedOn w:val="Normal"/>
    <w:next w:val="Normal"/>
    <w:semiHidden/>
    <w:rsid w:val="009F3631"/>
    <w:pPr>
      <w:tabs>
        <w:tab w:val="right" w:leader="dot" w:pos="8640"/>
      </w:tabs>
      <w:spacing w:before="0" w:after="0"/>
      <w:ind w:left="880"/>
    </w:pPr>
    <w:rPr>
      <w:sz w:val="20"/>
    </w:rPr>
  </w:style>
  <w:style w:type="paragraph" w:styleId="TOC6">
    <w:name w:val="toc 6"/>
    <w:basedOn w:val="Normal"/>
    <w:next w:val="Normal"/>
    <w:semiHidden/>
    <w:rsid w:val="009F3631"/>
    <w:pPr>
      <w:tabs>
        <w:tab w:val="right" w:leader="dot" w:pos="8640"/>
      </w:tabs>
      <w:spacing w:before="0" w:after="0"/>
      <w:ind w:left="1100"/>
    </w:pPr>
    <w:rPr>
      <w:sz w:val="20"/>
    </w:rPr>
  </w:style>
  <w:style w:type="paragraph" w:styleId="TOC7">
    <w:name w:val="toc 7"/>
    <w:basedOn w:val="Normal"/>
    <w:next w:val="Normal"/>
    <w:semiHidden/>
    <w:rsid w:val="009F3631"/>
    <w:pPr>
      <w:tabs>
        <w:tab w:val="right" w:leader="dot" w:pos="8640"/>
      </w:tabs>
      <w:spacing w:before="0" w:after="0"/>
      <w:ind w:left="1320"/>
    </w:pPr>
    <w:rPr>
      <w:sz w:val="20"/>
    </w:rPr>
  </w:style>
  <w:style w:type="paragraph" w:styleId="TOC8">
    <w:name w:val="toc 8"/>
    <w:basedOn w:val="Normal"/>
    <w:next w:val="Normal"/>
    <w:semiHidden/>
    <w:rsid w:val="009F3631"/>
    <w:pPr>
      <w:tabs>
        <w:tab w:val="right" w:leader="dot" w:pos="8640"/>
      </w:tabs>
      <w:spacing w:before="0" w:after="0"/>
      <w:ind w:left="1540"/>
    </w:pPr>
    <w:rPr>
      <w:sz w:val="20"/>
    </w:rPr>
  </w:style>
  <w:style w:type="paragraph" w:styleId="TOC9">
    <w:name w:val="toc 9"/>
    <w:basedOn w:val="Normal"/>
    <w:next w:val="Normal"/>
    <w:semiHidden/>
    <w:rsid w:val="009F3631"/>
    <w:pPr>
      <w:tabs>
        <w:tab w:val="right" w:leader="dot" w:pos="8640"/>
      </w:tabs>
      <w:spacing w:before="0" w:after="0"/>
      <w:ind w:left="1760"/>
    </w:pPr>
    <w:rPr>
      <w:sz w:val="20"/>
    </w:rPr>
  </w:style>
  <w:style w:type="paragraph" w:customStyle="1" w:styleId="ListingIndent">
    <w:name w:val="Listing Indent"/>
    <w:basedOn w:val="Listing"/>
    <w:rsid w:val="009F3631"/>
    <w:pPr>
      <w:ind w:left="360"/>
    </w:pPr>
  </w:style>
  <w:style w:type="paragraph" w:customStyle="1" w:styleId="UserInput">
    <w:name w:val="User Input"/>
    <w:basedOn w:val="NormalIndent"/>
    <w:next w:val="Normal"/>
    <w:rsid w:val="009F3631"/>
    <w:rPr>
      <w:rFonts w:ascii="Courier New" w:hAnsi="Courier New"/>
    </w:rPr>
  </w:style>
  <w:style w:type="paragraph" w:customStyle="1" w:styleId="Picture">
    <w:name w:val="Picture"/>
    <w:basedOn w:val="Normal"/>
    <w:next w:val="Normal"/>
    <w:rsid w:val="009F3631"/>
    <w:pPr>
      <w:jc w:val="center"/>
    </w:pPr>
  </w:style>
  <w:style w:type="character" w:customStyle="1" w:styleId="Overbar">
    <w:name w:val="Overbar"/>
    <w:basedOn w:val="DefaultParagraphFont"/>
    <w:rsid w:val="009F3631"/>
    <w:rPr>
      <w:rFonts w:ascii="Times Overbar" w:hAnsi="Times Overbar"/>
    </w:rPr>
  </w:style>
  <w:style w:type="character" w:styleId="CommentReference">
    <w:name w:val="annotation reference"/>
    <w:basedOn w:val="DefaultParagraphFont"/>
    <w:semiHidden/>
    <w:rsid w:val="009F3631"/>
    <w:rPr>
      <w:vanish/>
      <w:sz w:val="16"/>
    </w:rPr>
  </w:style>
  <w:style w:type="paragraph" w:styleId="CommentText">
    <w:name w:val="annotation text"/>
    <w:basedOn w:val="Normal"/>
    <w:semiHidden/>
    <w:rsid w:val="009F3631"/>
    <w:rPr>
      <w:sz w:val="20"/>
    </w:rPr>
  </w:style>
  <w:style w:type="paragraph" w:customStyle="1" w:styleId="NumberManual">
    <w:name w:val="Number Manual"/>
    <w:basedOn w:val="Normal"/>
    <w:rsid w:val="009F3631"/>
    <w:pPr>
      <w:spacing w:before="120"/>
      <w:ind w:left="360" w:hanging="360"/>
    </w:pPr>
  </w:style>
  <w:style w:type="paragraph" w:customStyle="1" w:styleId="NormalOverbar">
    <w:name w:val="Normal Overbar"/>
    <w:basedOn w:val="Normal"/>
    <w:next w:val="Normal"/>
    <w:rsid w:val="009F3631"/>
    <w:pPr>
      <w:spacing w:line="280" w:lineRule="exact"/>
    </w:pPr>
  </w:style>
  <w:style w:type="paragraph" w:styleId="BalloonText">
    <w:name w:val="Balloon Text"/>
    <w:basedOn w:val="Normal"/>
    <w:semiHidden/>
    <w:rsid w:val="009F3631"/>
    <w:rPr>
      <w:rFonts w:ascii="Tahoma" w:hAnsi="Tahoma" w:cs="Tahoma"/>
      <w:sz w:val="16"/>
      <w:szCs w:val="16"/>
    </w:rPr>
  </w:style>
  <w:style w:type="paragraph" w:styleId="BlockText">
    <w:name w:val="Block Text"/>
    <w:basedOn w:val="Normal"/>
    <w:rsid w:val="009F3631"/>
    <w:pPr>
      <w:spacing w:after="120"/>
      <w:ind w:left="1440" w:right="1440"/>
    </w:pPr>
  </w:style>
  <w:style w:type="paragraph" w:styleId="BodyText">
    <w:name w:val="Body Text"/>
    <w:basedOn w:val="Normal"/>
    <w:rsid w:val="009F3631"/>
    <w:pPr>
      <w:spacing w:after="120"/>
    </w:pPr>
  </w:style>
  <w:style w:type="paragraph" w:styleId="BodyText2">
    <w:name w:val="Body Text 2"/>
    <w:basedOn w:val="Normal"/>
    <w:rsid w:val="009F3631"/>
    <w:pPr>
      <w:spacing w:after="120" w:line="480" w:lineRule="auto"/>
    </w:pPr>
  </w:style>
  <w:style w:type="paragraph" w:styleId="BodyText3">
    <w:name w:val="Body Text 3"/>
    <w:basedOn w:val="Normal"/>
    <w:rsid w:val="009F3631"/>
    <w:pPr>
      <w:spacing w:after="120"/>
    </w:pPr>
    <w:rPr>
      <w:sz w:val="16"/>
      <w:szCs w:val="16"/>
    </w:rPr>
  </w:style>
  <w:style w:type="paragraph" w:styleId="BodyTextFirstIndent">
    <w:name w:val="Body Text First Indent"/>
    <w:basedOn w:val="BodyText"/>
    <w:rsid w:val="009F3631"/>
    <w:pPr>
      <w:ind w:firstLine="210"/>
    </w:pPr>
  </w:style>
  <w:style w:type="paragraph" w:styleId="BodyTextIndent">
    <w:name w:val="Body Text Indent"/>
    <w:basedOn w:val="Normal"/>
    <w:rsid w:val="009F3631"/>
    <w:pPr>
      <w:spacing w:after="120"/>
      <w:ind w:left="360"/>
    </w:pPr>
  </w:style>
  <w:style w:type="paragraph" w:styleId="BodyTextFirstIndent2">
    <w:name w:val="Body Text First Indent 2"/>
    <w:basedOn w:val="BodyTextIndent"/>
    <w:rsid w:val="009F3631"/>
    <w:pPr>
      <w:ind w:firstLine="210"/>
    </w:pPr>
  </w:style>
  <w:style w:type="paragraph" w:styleId="BodyTextIndent2">
    <w:name w:val="Body Text Indent 2"/>
    <w:basedOn w:val="Normal"/>
    <w:rsid w:val="009F3631"/>
    <w:pPr>
      <w:spacing w:after="120" w:line="480" w:lineRule="auto"/>
      <w:ind w:left="360"/>
    </w:pPr>
  </w:style>
  <w:style w:type="paragraph" w:styleId="BodyTextIndent3">
    <w:name w:val="Body Text Indent 3"/>
    <w:basedOn w:val="Normal"/>
    <w:rsid w:val="009F3631"/>
    <w:pPr>
      <w:spacing w:after="120"/>
      <w:ind w:left="360"/>
    </w:pPr>
    <w:rPr>
      <w:sz w:val="16"/>
      <w:szCs w:val="16"/>
    </w:rPr>
  </w:style>
  <w:style w:type="paragraph" w:styleId="Caption">
    <w:name w:val="caption"/>
    <w:basedOn w:val="Normal"/>
    <w:next w:val="Normal"/>
    <w:qFormat/>
    <w:rsid w:val="009F3631"/>
    <w:pPr>
      <w:spacing w:before="120" w:after="120"/>
    </w:pPr>
    <w:rPr>
      <w:b/>
      <w:bCs/>
      <w:sz w:val="20"/>
    </w:rPr>
  </w:style>
  <w:style w:type="paragraph" w:styleId="Closing">
    <w:name w:val="Closing"/>
    <w:basedOn w:val="Normal"/>
    <w:rsid w:val="009F3631"/>
    <w:pPr>
      <w:ind w:left="4320"/>
    </w:pPr>
  </w:style>
  <w:style w:type="paragraph" w:styleId="CommentSubject">
    <w:name w:val="annotation subject"/>
    <w:basedOn w:val="CommentText"/>
    <w:next w:val="CommentText"/>
    <w:semiHidden/>
    <w:rsid w:val="009F3631"/>
    <w:rPr>
      <w:b/>
      <w:bCs/>
    </w:rPr>
  </w:style>
  <w:style w:type="paragraph" w:styleId="Date">
    <w:name w:val="Date"/>
    <w:basedOn w:val="Normal"/>
    <w:next w:val="Normal"/>
    <w:rsid w:val="009F3631"/>
  </w:style>
  <w:style w:type="paragraph" w:styleId="DocumentMap">
    <w:name w:val="Document Map"/>
    <w:basedOn w:val="Normal"/>
    <w:semiHidden/>
    <w:rsid w:val="009F3631"/>
    <w:pPr>
      <w:shd w:val="clear" w:color="auto" w:fill="000080"/>
    </w:pPr>
    <w:rPr>
      <w:rFonts w:ascii="Tahoma" w:hAnsi="Tahoma" w:cs="Tahoma"/>
    </w:rPr>
  </w:style>
  <w:style w:type="paragraph" w:styleId="E-mailSignature">
    <w:name w:val="E-mail Signature"/>
    <w:basedOn w:val="Normal"/>
    <w:rsid w:val="009F3631"/>
  </w:style>
  <w:style w:type="paragraph" w:styleId="EndnoteText">
    <w:name w:val="endnote text"/>
    <w:basedOn w:val="Normal"/>
    <w:semiHidden/>
    <w:rsid w:val="009F3631"/>
    <w:rPr>
      <w:sz w:val="20"/>
    </w:rPr>
  </w:style>
  <w:style w:type="paragraph" w:styleId="EnvelopeAddress">
    <w:name w:val="envelope address"/>
    <w:basedOn w:val="Normal"/>
    <w:rsid w:val="009F3631"/>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9F3631"/>
    <w:rPr>
      <w:rFonts w:ascii="Arial" w:hAnsi="Arial" w:cs="Arial"/>
      <w:sz w:val="20"/>
    </w:rPr>
  </w:style>
  <w:style w:type="paragraph" w:styleId="FootnoteText">
    <w:name w:val="footnote text"/>
    <w:basedOn w:val="Normal"/>
    <w:semiHidden/>
    <w:rsid w:val="009F3631"/>
    <w:rPr>
      <w:sz w:val="20"/>
    </w:rPr>
  </w:style>
  <w:style w:type="paragraph" w:styleId="HTMLAddress">
    <w:name w:val="HTML Address"/>
    <w:basedOn w:val="Normal"/>
    <w:rsid w:val="009F3631"/>
    <w:rPr>
      <w:i/>
      <w:iCs/>
    </w:rPr>
  </w:style>
  <w:style w:type="paragraph" w:styleId="HTMLPreformatted">
    <w:name w:val="HTML Preformatted"/>
    <w:basedOn w:val="Normal"/>
    <w:rsid w:val="009F3631"/>
    <w:rPr>
      <w:rFonts w:ascii="Courier New" w:hAnsi="Courier New" w:cs="Courier New"/>
      <w:sz w:val="20"/>
    </w:rPr>
  </w:style>
  <w:style w:type="paragraph" w:styleId="Index1">
    <w:name w:val="index 1"/>
    <w:basedOn w:val="Normal"/>
    <w:next w:val="Normal"/>
    <w:autoRedefine/>
    <w:semiHidden/>
    <w:rsid w:val="009F3631"/>
    <w:pPr>
      <w:ind w:left="220" w:hanging="220"/>
    </w:pPr>
  </w:style>
  <w:style w:type="paragraph" w:styleId="Index2">
    <w:name w:val="index 2"/>
    <w:basedOn w:val="Normal"/>
    <w:next w:val="Normal"/>
    <w:autoRedefine/>
    <w:semiHidden/>
    <w:rsid w:val="009F3631"/>
    <w:pPr>
      <w:ind w:left="440" w:hanging="220"/>
    </w:pPr>
  </w:style>
  <w:style w:type="paragraph" w:styleId="Index3">
    <w:name w:val="index 3"/>
    <w:basedOn w:val="Normal"/>
    <w:next w:val="Normal"/>
    <w:autoRedefine/>
    <w:semiHidden/>
    <w:rsid w:val="009F3631"/>
    <w:pPr>
      <w:ind w:left="660" w:hanging="220"/>
    </w:pPr>
  </w:style>
  <w:style w:type="paragraph" w:styleId="Index4">
    <w:name w:val="index 4"/>
    <w:basedOn w:val="Normal"/>
    <w:next w:val="Normal"/>
    <w:autoRedefine/>
    <w:semiHidden/>
    <w:rsid w:val="009F3631"/>
    <w:pPr>
      <w:ind w:left="880" w:hanging="220"/>
    </w:pPr>
  </w:style>
  <w:style w:type="paragraph" w:styleId="Index5">
    <w:name w:val="index 5"/>
    <w:basedOn w:val="Normal"/>
    <w:next w:val="Normal"/>
    <w:autoRedefine/>
    <w:semiHidden/>
    <w:rsid w:val="009F3631"/>
    <w:pPr>
      <w:ind w:left="1100" w:hanging="220"/>
    </w:pPr>
  </w:style>
  <w:style w:type="paragraph" w:styleId="Index6">
    <w:name w:val="index 6"/>
    <w:basedOn w:val="Normal"/>
    <w:next w:val="Normal"/>
    <w:autoRedefine/>
    <w:semiHidden/>
    <w:rsid w:val="009F3631"/>
    <w:pPr>
      <w:ind w:left="1320" w:hanging="220"/>
    </w:pPr>
  </w:style>
  <w:style w:type="paragraph" w:styleId="Index7">
    <w:name w:val="index 7"/>
    <w:basedOn w:val="Normal"/>
    <w:next w:val="Normal"/>
    <w:autoRedefine/>
    <w:semiHidden/>
    <w:rsid w:val="009F3631"/>
    <w:pPr>
      <w:ind w:left="1540" w:hanging="220"/>
    </w:pPr>
  </w:style>
  <w:style w:type="paragraph" w:styleId="Index8">
    <w:name w:val="index 8"/>
    <w:basedOn w:val="Normal"/>
    <w:next w:val="Normal"/>
    <w:autoRedefine/>
    <w:semiHidden/>
    <w:rsid w:val="009F3631"/>
    <w:pPr>
      <w:ind w:left="1760" w:hanging="220"/>
    </w:pPr>
  </w:style>
  <w:style w:type="paragraph" w:styleId="Index9">
    <w:name w:val="index 9"/>
    <w:basedOn w:val="Normal"/>
    <w:next w:val="Normal"/>
    <w:autoRedefine/>
    <w:semiHidden/>
    <w:rsid w:val="009F3631"/>
    <w:pPr>
      <w:ind w:left="1980" w:hanging="220"/>
    </w:pPr>
  </w:style>
  <w:style w:type="paragraph" w:styleId="IndexHeading">
    <w:name w:val="index heading"/>
    <w:basedOn w:val="Normal"/>
    <w:next w:val="Index1"/>
    <w:semiHidden/>
    <w:rsid w:val="009F3631"/>
    <w:rPr>
      <w:rFonts w:ascii="Arial" w:hAnsi="Arial" w:cs="Arial"/>
      <w:b/>
      <w:bCs/>
    </w:rPr>
  </w:style>
  <w:style w:type="paragraph" w:styleId="List">
    <w:name w:val="List"/>
    <w:basedOn w:val="Normal"/>
    <w:rsid w:val="009F3631"/>
    <w:pPr>
      <w:ind w:left="360" w:hanging="360"/>
    </w:pPr>
  </w:style>
  <w:style w:type="paragraph" w:styleId="List2">
    <w:name w:val="List 2"/>
    <w:basedOn w:val="Normal"/>
    <w:rsid w:val="009F3631"/>
    <w:pPr>
      <w:ind w:left="720" w:hanging="360"/>
    </w:pPr>
  </w:style>
  <w:style w:type="paragraph" w:styleId="List3">
    <w:name w:val="List 3"/>
    <w:basedOn w:val="Normal"/>
    <w:rsid w:val="009F3631"/>
    <w:pPr>
      <w:ind w:left="1080" w:hanging="360"/>
    </w:pPr>
  </w:style>
  <w:style w:type="paragraph" w:styleId="List4">
    <w:name w:val="List 4"/>
    <w:basedOn w:val="Normal"/>
    <w:rsid w:val="009F3631"/>
    <w:pPr>
      <w:ind w:left="1440" w:hanging="360"/>
    </w:pPr>
  </w:style>
  <w:style w:type="paragraph" w:styleId="List5">
    <w:name w:val="List 5"/>
    <w:basedOn w:val="Normal"/>
    <w:rsid w:val="009F3631"/>
    <w:pPr>
      <w:ind w:left="1800" w:hanging="360"/>
    </w:pPr>
  </w:style>
  <w:style w:type="paragraph" w:styleId="ListBullet">
    <w:name w:val="List Bullet"/>
    <w:basedOn w:val="Normal"/>
    <w:autoRedefine/>
    <w:rsid w:val="009F3631"/>
    <w:pPr>
      <w:numPr>
        <w:numId w:val="5"/>
      </w:numPr>
    </w:pPr>
  </w:style>
  <w:style w:type="paragraph" w:styleId="ListBullet2">
    <w:name w:val="List Bullet 2"/>
    <w:basedOn w:val="Normal"/>
    <w:autoRedefine/>
    <w:rsid w:val="009F3631"/>
    <w:pPr>
      <w:numPr>
        <w:numId w:val="6"/>
      </w:numPr>
    </w:pPr>
  </w:style>
  <w:style w:type="paragraph" w:styleId="ListBullet3">
    <w:name w:val="List Bullet 3"/>
    <w:basedOn w:val="Normal"/>
    <w:autoRedefine/>
    <w:rsid w:val="009F3631"/>
    <w:pPr>
      <w:numPr>
        <w:numId w:val="7"/>
      </w:numPr>
    </w:pPr>
  </w:style>
  <w:style w:type="paragraph" w:styleId="ListBullet4">
    <w:name w:val="List Bullet 4"/>
    <w:basedOn w:val="Normal"/>
    <w:autoRedefine/>
    <w:rsid w:val="009F3631"/>
    <w:pPr>
      <w:numPr>
        <w:numId w:val="8"/>
      </w:numPr>
    </w:pPr>
  </w:style>
  <w:style w:type="paragraph" w:styleId="ListBullet5">
    <w:name w:val="List Bullet 5"/>
    <w:basedOn w:val="Normal"/>
    <w:autoRedefine/>
    <w:rsid w:val="009F3631"/>
    <w:pPr>
      <w:numPr>
        <w:numId w:val="9"/>
      </w:numPr>
    </w:pPr>
  </w:style>
  <w:style w:type="paragraph" w:styleId="ListContinue">
    <w:name w:val="List Continue"/>
    <w:basedOn w:val="Normal"/>
    <w:rsid w:val="009F3631"/>
    <w:pPr>
      <w:spacing w:after="120"/>
      <w:ind w:left="360"/>
    </w:pPr>
  </w:style>
  <w:style w:type="paragraph" w:styleId="ListContinue2">
    <w:name w:val="List Continue 2"/>
    <w:basedOn w:val="Normal"/>
    <w:rsid w:val="009F3631"/>
    <w:pPr>
      <w:spacing w:after="120"/>
      <w:ind w:left="720"/>
    </w:pPr>
  </w:style>
  <w:style w:type="paragraph" w:styleId="ListContinue3">
    <w:name w:val="List Continue 3"/>
    <w:basedOn w:val="Normal"/>
    <w:rsid w:val="009F3631"/>
    <w:pPr>
      <w:spacing w:after="120"/>
      <w:ind w:left="1080"/>
    </w:pPr>
  </w:style>
  <w:style w:type="paragraph" w:styleId="ListContinue4">
    <w:name w:val="List Continue 4"/>
    <w:basedOn w:val="Normal"/>
    <w:rsid w:val="009F3631"/>
    <w:pPr>
      <w:spacing w:after="120"/>
      <w:ind w:left="1440"/>
    </w:pPr>
  </w:style>
  <w:style w:type="paragraph" w:styleId="ListContinue5">
    <w:name w:val="List Continue 5"/>
    <w:basedOn w:val="Normal"/>
    <w:rsid w:val="009F3631"/>
    <w:pPr>
      <w:spacing w:after="120"/>
      <w:ind w:left="1800"/>
    </w:pPr>
  </w:style>
  <w:style w:type="paragraph" w:styleId="ListNumber">
    <w:name w:val="List Number"/>
    <w:basedOn w:val="Normal"/>
    <w:rsid w:val="009F3631"/>
    <w:pPr>
      <w:numPr>
        <w:numId w:val="10"/>
      </w:numPr>
    </w:pPr>
  </w:style>
  <w:style w:type="paragraph" w:styleId="ListNumber2">
    <w:name w:val="List Number 2"/>
    <w:basedOn w:val="Normal"/>
    <w:rsid w:val="009F3631"/>
    <w:pPr>
      <w:numPr>
        <w:numId w:val="11"/>
      </w:numPr>
    </w:pPr>
  </w:style>
  <w:style w:type="paragraph" w:styleId="ListNumber3">
    <w:name w:val="List Number 3"/>
    <w:basedOn w:val="Normal"/>
    <w:rsid w:val="009F3631"/>
    <w:pPr>
      <w:numPr>
        <w:numId w:val="12"/>
      </w:numPr>
    </w:pPr>
  </w:style>
  <w:style w:type="paragraph" w:styleId="ListNumber4">
    <w:name w:val="List Number 4"/>
    <w:basedOn w:val="Normal"/>
    <w:rsid w:val="009F3631"/>
    <w:pPr>
      <w:numPr>
        <w:numId w:val="13"/>
      </w:numPr>
    </w:pPr>
  </w:style>
  <w:style w:type="paragraph" w:styleId="ListNumber5">
    <w:name w:val="List Number 5"/>
    <w:basedOn w:val="Normal"/>
    <w:rsid w:val="009F3631"/>
    <w:pPr>
      <w:numPr>
        <w:numId w:val="14"/>
      </w:numPr>
    </w:pPr>
  </w:style>
  <w:style w:type="paragraph" w:styleId="MacroText">
    <w:name w:val="macro"/>
    <w:semiHidden/>
    <w:rsid w:val="009F3631"/>
    <w:pPr>
      <w:tabs>
        <w:tab w:val="left" w:pos="480"/>
        <w:tab w:val="left" w:pos="960"/>
        <w:tab w:val="left" w:pos="1440"/>
        <w:tab w:val="left" w:pos="1920"/>
        <w:tab w:val="left" w:pos="2400"/>
        <w:tab w:val="left" w:pos="2880"/>
        <w:tab w:val="left" w:pos="3360"/>
        <w:tab w:val="left" w:pos="3840"/>
        <w:tab w:val="left" w:pos="4320"/>
      </w:tabs>
      <w:suppressAutoHyphens/>
      <w:spacing w:before="180" w:after="60"/>
    </w:pPr>
    <w:rPr>
      <w:rFonts w:ascii="Courier New" w:hAnsi="Courier New" w:cs="Courier New"/>
    </w:rPr>
  </w:style>
  <w:style w:type="paragraph" w:styleId="MessageHeader">
    <w:name w:val="Message Header"/>
    <w:basedOn w:val="Normal"/>
    <w:rsid w:val="009F3631"/>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Web">
    <w:name w:val="Normal (Web)"/>
    <w:basedOn w:val="Normal"/>
    <w:rsid w:val="009F3631"/>
    <w:rPr>
      <w:sz w:val="24"/>
      <w:szCs w:val="24"/>
    </w:rPr>
  </w:style>
  <w:style w:type="paragraph" w:styleId="NoteHeading">
    <w:name w:val="Note Heading"/>
    <w:basedOn w:val="Normal"/>
    <w:next w:val="Normal"/>
    <w:rsid w:val="009F3631"/>
  </w:style>
  <w:style w:type="paragraph" w:styleId="PlainText">
    <w:name w:val="Plain Text"/>
    <w:basedOn w:val="Normal"/>
    <w:rsid w:val="009F3631"/>
    <w:rPr>
      <w:rFonts w:ascii="Courier New" w:hAnsi="Courier New" w:cs="Courier New"/>
      <w:sz w:val="20"/>
    </w:rPr>
  </w:style>
  <w:style w:type="paragraph" w:styleId="Salutation">
    <w:name w:val="Salutation"/>
    <w:basedOn w:val="Normal"/>
    <w:next w:val="Normal"/>
    <w:rsid w:val="009F3631"/>
  </w:style>
  <w:style w:type="paragraph" w:styleId="Signature">
    <w:name w:val="Signature"/>
    <w:basedOn w:val="Normal"/>
    <w:rsid w:val="009F3631"/>
    <w:pPr>
      <w:ind w:left="4320"/>
    </w:pPr>
  </w:style>
  <w:style w:type="paragraph" w:styleId="Subtitle">
    <w:name w:val="Subtitle"/>
    <w:basedOn w:val="Normal"/>
    <w:qFormat/>
    <w:rsid w:val="009F3631"/>
    <w:pPr>
      <w:jc w:val="center"/>
      <w:outlineLvl w:val="1"/>
    </w:pPr>
    <w:rPr>
      <w:rFonts w:ascii="Arial" w:hAnsi="Arial" w:cs="Arial"/>
      <w:sz w:val="24"/>
      <w:szCs w:val="24"/>
    </w:rPr>
  </w:style>
  <w:style w:type="paragraph" w:styleId="TableofAuthorities">
    <w:name w:val="table of authorities"/>
    <w:basedOn w:val="Normal"/>
    <w:next w:val="Normal"/>
    <w:semiHidden/>
    <w:rsid w:val="009F3631"/>
    <w:pPr>
      <w:ind w:left="220" w:hanging="220"/>
    </w:pPr>
  </w:style>
  <w:style w:type="paragraph" w:styleId="TableofFigures">
    <w:name w:val="table of figures"/>
    <w:basedOn w:val="Normal"/>
    <w:next w:val="Normal"/>
    <w:semiHidden/>
    <w:rsid w:val="009F3631"/>
    <w:pPr>
      <w:ind w:left="440" w:hanging="440"/>
    </w:pPr>
  </w:style>
  <w:style w:type="paragraph" w:styleId="Title">
    <w:name w:val="Title"/>
    <w:basedOn w:val="Normal"/>
    <w:qFormat/>
    <w:rsid w:val="009F3631"/>
    <w:pPr>
      <w:spacing w:before="240"/>
      <w:jc w:val="center"/>
      <w:outlineLvl w:val="0"/>
    </w:pPr>
    <w:rPr>
      <w:rFonts w:ascii="Arial" w:hAnsi="Arial" w:cs="Arial"/>
      <w:b/>
      <w:bCs/>
      <w:kern w:val="28"/>
      <w:sz w:val="32"/>
      <w:szCs w:val="32"/>
    </w:rPr>
  </w:style>
  <w:style w:type="paragraph" w:styleId="TOAHeading">
    <w:name w:val="toa heading"/>
    <w:basedOn w:val="Normal"/>
    <w:next w:val="Normal"/>
    <w:semiHidden/>
    <w:rsid w:val="009F3631"/>
    <w:pPr>
      <w:spacing w:before="120"/>
    </w:pPr>
    <w:rPr>
      <w:rFonts w:ascii="Arial" w:hAnsi="Arial" w:cs="Arial"/>
      <w:b/>
      <w:bCs/>
      <w:sz w:val="24"/>
      <w:szCs w:val="24"/>
    </w:rPr>
  </w:style>
  <w:style w:type="character" w:customStyle="1" w:styleId="Heading3Char">
    <w:name w:val="Heading 3 Char"/>
    <w:basedOn w:val="DefaultParagraphFont"/>
    <w:rsid w:val="009F3631"/>
    <w:rPr>
      <w:rFonts w:ascii="Arial" w:hAnsi="Arial"/>
      <w:b/>
      <w:noProof/>
      <w:sz w:val="32"/>
      <w:lang w:val="en-US" w:eastAsia="en-US" w:bidi="ar-SA"/>
    </w:rPr>
  </w:style>
  <w:style w:type="character" w:customStyle="1" w:styleId="Heading5Char">
    <w:name w:val="Heading 5 Char"/>
    <w:basedOn w:val="Heading3Char"/>
    <w:rsid w:val="009F3631"/>
    <w:rPr>
      <w:rFonts w:ascii="Arial" w:hAnsi="Arial"/>
      <w:b/>
      <w:noProof/>
      <w:sz w:val="28"/>
      <w:lang w:val="en-US" w:eastAsia="en-US" w:bidi="ar-SA"/>
    </w:rPr>
  </w:style>
  <w:style w:type="character" w:styleId="Emphasis">
    <w:name w:val="Emphasis"/>
    <w:basedOn w:val="DefaultParagraphFont"/>
    <w:qFormat/>
    <w:rsid w:val="009F3631"/>
    <w:rPr>
      <w:i/>
      <w:iCs/>
    </w:rPr>
  </w:style>
  <w:style w:type="paragraph" w:customStyle="1" w:styleId="NumberChar">
    <w:name w:val="Number Char"/>
    <w:basedOn w:val="Normal"/>
    <w:rsid w:val="00555B22"/>
    <w:pPr>
      <w:spacing w:before="120"/>
      <w:ind w:left="360" w:hanging="360"/>
    </w:pPr>
  </w:style>
  <w:style w:type="paragraph" w:customStyle="1" w:styleId="NumberBold">
    <w:name w:val="Number (Bold)"/>
    <w:basedOn w:val="Number"/>
    <w:next w:val="NumberNoNumber"/>
    <w:rsid w:val="00C03D24"/>
    <w:pPr>
      <w:numPr>
        <w:numId w:val="0"/>
      </w:numPr>
      <w:tabs>
        <w:tab w:val="num" w:pos="360"/>
      </w:tabs>
      <w:ind w:left="360" w:hanging="360"/>
    </w:pPr>
    <w:rPr>
      <w:b/>
      <w:snapToGrid/>
    </w:rPr>
  </w:style>
  <w:style w:type="character" w:customStyle="1" w:styleId="Heading2Char">
    <w:name w:val="Heading 2 Char"/>
    <w:basedOn w:val="DefaultParagraphFont"/>
    <w:link w:val="Heading2"/>
    <w:rsid w:val="000D08B9"/>
    <w:rPr>
      <w:rFonts w:ascii="Arial" w:hAnsi="Arial"/>
      <w:b/>
      <w:sz w:val="36"/>
      <w:lang w:val="en-US" w:eastAsia="en-US" w:bidi="ar-SA"/>
    </w:rPr>
  </w:style>
  <w:style w:type="character" w:customStyle="1" w:styleId="Heading3Char1">
    <w:name w:val="Heading 3 Char1"/>
    <w:basedOn w:val="DefaultParagraphFont"/>
    <w:link w:val="Heading3"/>
    <w:rsid w:val="003E632C"/>
    <w:rPr>
      <w:rFonts w:ascii="Arial" w:hAnsi="Arial"/>
      <w:b/>
      <w:noProof/>
      <w:sz w:val="32"/>
      <w:lang w:val="en-US" w:eastAsia="en-US" w:bidi="ar-SA"/>
    </w:rPr>
  </w:style>
  <w:style w:type="character" w:styleId="Hyperlink">
    <w:name w:val="Hyperlink"/>
    <w:basedOn w:val="DefaultParagraphFont"/>
    <w:rsid w:val="00297708"/>
    <w:rPr>
      <w:color w:val="0000FF"/>
      <w:u w:val="single"/>
    </w:rPr>
  </w:style>
  <w:style w:type="character" w:customStyle="1" w:styleId="BodyChar">
    <w:name w:val="Body Char"/>
    <w:basedOn w:val="DefaultParagraphFont"/>
    <w:link w:val="Body"/>
    <w:locked/>
    <w:rsid w:val="00297708"/>
    <w:rPr>
      <w:rFonts w:ascii="Arial" w:hAnsi="Arial" w:cs="Arial"/>
      <w:sz w:val="24"/>
      <w:szCs w:val="18"/>
      <w:lang w:val="en-US" w:eastAsia="en-US" w:bidi="ar-SA"/>
    </w:rPr>
  </w:style>
  <w:style w:type="paragraph" w:customStyle="1" w:styleId="Body">
    <w:name w:val="Body"/>
    <w:basedOn w:val="Normal"/>
    <w:link w:val="BodyChar"/>
    <w:rsid w:val="00297708"/>
    <w:pPr>
      <w:suppressAutoHyphens w:val="0"/>
      <w:spacing w:before="0" w:after="240"/>
    </w:pPr>
    <w:rPr>
      <w:rFonts w:ascii="Arial" w:hAnsi="Arial" w:cs="Arial"/>
      <w:sz w:val="24"/>
      <w:szCs w:val="18"/>
    </w:rPr>
  </w:style>
  <w:style w:type="paragraph" w:customStyle="1" w:styleId="Default">
    <w:name w:val="Default"/>
    <w:rsid w:val="00297708"/>
    <w:pPr>
      <w:autoSpaceDE w:val="0"/>
      <w:autoSpaceDN w:val="0"/>
      <w:adjustRightInd w:val="0"/>
    </w:pPr>
    <w:rPr>
      <w:color w:val="000000"/>
      <w:sz w:val="24"/>
      <w:szCs w:val="24"/>
    </w:rPr>
  </w:style>
  <w:style w:type="character" w:customStyle="1" w:styleId="NoteChar">
    <w:name w:val="Note Char"/>
    <w:basedOn w:val="DefaultParagraphFont"/>
    <w:link w:val="Note"/>
    <w:rsid w:val="007D78F1"/>
    <w:rPr>
      <w:sz w:val="22"/>
      <w:lang w:val="en-US" w:eastAsia="en-US" w:bidi="ar-SA"/>
    </w:rPr>
  </w:style>
  <w:style w:type="character" w:styleId="FollowedHyperlink">
    <w:name w:val="FollowedHyperlink"/>
    <w:basedOn w:val="DefaultParagraphFont"/>
    <w:rsid w:val="00341434"/>
    <w:rPr>
      <w:color w:val="800080"/>
      <w:u w:val="single"/>
    </w:rPr>
  </w:style>
  <w:style w:type="paragraph" w:styleId="ListParagraph">
    <w:name w:val="List Paragraph"/>
    <w:basedOn w:val="Normal"/>
    <w:uiPriority w:val="34"/>
    <w:qFormat/>
    <w:rsid w:val="00545636"/>
    <w:pPr>
      <w:ind w:left="720"/>
      <w:contextualSpacing/>
    </w:pPr>
  </w:style>
  <w:style w:type="character" w:customStyle="1" w:styleId="Heading4Char">
    <w:name w:val="Heading 4 Char"/>
    <w:basedOn w:val="DefaultParagraphFont"/>
    <w:link w:val="Heading4"/>
    <w:rsid w:val="00A73096"/>
    <w:rPr>
      <w:rFonts w:ascii="Arial" w:hAnsi="Arial"/>
      <w:b/>
      <w:i/>
      <w:noProof/>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319292">
      <w:bodyDiv w:val="1"/>
      <w:marLeft w:val="0"/>
      <w:marRight w:val="0"/>
      <w:marTop w:val="0"/>
      <w:marBottom w:val="0"/>
      <w:divBdr>
        <w:top w:val="none" w:sz="0" w:space="0" w:color="auto"/>
        <w:left w:val="none" w:sz="0" w:space="0" w:color="auto"/>
        <w:bottom w:val="none" w:sz="0" w:space="0" w:color="auto"/>
        <w:right w:val="none" w:sz="0" w:space="0" w:color="auto"/>
      </w:divBdr>
      <w:divsChild>
        <w:div w:id="1509783841">
          <w:marLeft w:val="547"/>
          <w:marRight w:val="0"/>
          <w:marTop w:val="288"/>
          <w:marBottom w:val="0"/>
          <w:divBdr>
            <w:top w:val="none" w:sz="0" w:space="0" w:color="auto"/>
            <w:left w:val="none" w:sz="0" w:space="0" w:color="auto"/>
            <w:bottom w:val="none" w:sz="0" w:space="0" w:color="auto"/>
            <w:right w:val="none" w:sz="0" w:space="0" w:color="auto"/>
          </w:divBdr>
        </w:div>
      </w:divsChild>
    </w:div>
    <w:div w:id="284314665">
      <w:bodyDiv w:val="1"/>
      <w:marLeft w:val="0"/>
      <w:marRight w:val="0"/>
      <w:marTop w:val="0"/>
      <w:marBottom w:val="0"/>
      <w:divBdr>
        <w:top w:val="none" w:sz="0" w:space="0" w:color="auto"/>
        <w:left w:val="none" w:sz="0" w:space="0" w:color="auto"/>
        <w:bottom w:val="none" w:sz="0" w:space="0" w:color="auto"/>
        <w:right w:val="none" w:sz="0" w:space="0" w:color="auto"/>
      </w:divBdr>
    </w:div>
    <w:div w:id="310522263">
      <w:bodyDiv w:val="1"/>
      <w:marLeft w:val="0"/>
      <w:marRight w:val="0"/>
      <w:marTop w:val="0"/>
      <w:marBottom w:val="0"/>
      <w:divBdr>
        <w:top w:val="none" w:sz="0" w:space="0" w:color="auto"/>
        <w:left w:val="none" w:sz="0" w:space="0" w:color="auto"/>
        <w:bottom w:val="none" w:sz="0" w:space="0" w:color="auto"/>
        <w:right w:val="none" w:sz="0" w:space="0" w:color="auto"/>
      </w:divBdr>
    </w:div>
    <w:div w:id="612516037">
      <w:bodyDiv w:val="1"/>
      <w:marLeft w:val="0"/>
      <w:marRight w:val="0"/>
      <w:marTop w:val="0"/>
      <w:marBottom w:val="0"/>
      <w:divBdr>
        <w:top w:val="none" w:sz="0" w:space="0" w:color="auto"/>
        <w:left w:val="none" w:sz="0" w:space="0" w:color="auto"/>
        <w:bottom w:val="none" w:sz="0" w:space="0" w:color="auto"/>
        <w:right w:val="none" w:sz="0" w:space="0" w:color="auto"/>
      </w:divBdr>
    </w:div>
    <w:div w:id="1035229345">
      <w:bodyDiv w:val="1"/>
      <w:marLeft w:val="0"/>
      <w:marRight w:val="0"/>
      <w:marTop w:val="0"/>
      <w:marBottom w:val="0"/>
      <w:divBdr>
        <w:top w:val="none" w:sz="0" w:space="0" w:color="auto"/>
        <w:left w:val="none" w:sz="0" w:space="0" w:color="auto"/>
        <w:bottom w:val="none" w:sz="0" w:space="0" w:color="auto"/>
        <w:right w:val="none" w:sz="0" w:space="0" w:color="auto"/>
      </w:divBdr>
    </w:div>
    <w:div w:id="1370762906">
      <w:bodyDiv w:val="1"/>
      <w:marLeft w:val="0"/>
      <w:marRight w:val="0"/>
      <w:marTop w:val="0"/>
      <w:marBottom w:val="0"/>
      <w:divBdr>
        <w:top w:val="none" w:sz="0" w:space="0" w:color="auto"/>
        <w:left w:val="none" w:sz="0" w:space="0" w:color="auto"/>
        <w:bottom w:val="none" w:sz="0" w:space="0" w:color="auto"/>
        <w:right w:val="none" w:sz="0" w:space="0" w:color="auto"/>
      </w:divBdr>
    </w:div>
    <w:div w:id="1529178485">
      <w:bodyDiv w:val="1"/>
      <w:marLeft w:val="0"/>
      <w:marRight w:val="0"/>
      <w:marTop w:val="0"/>
      <w:marBottom w:val="0"/>
      <w:divBdr>
        <w:top w:val="none" w:sz="0" w:space="0" w:color="auto"/>
        <w:left w:val="none" w:sz="0" w:space="0" w:color="auto"/>
        <w:bottom w:val="none" w:sz="0" w:space="0" w:color="auto"/>
        <w:right w:val="none" w:sz="0" w:space="0" w:color="auto"/>
      </w:divBdr>
    </w:div>
    <w:div w:id="2001275618">
      <w:bodyDiv w:val="1"/>
      <w:marLeft w:val="0"/>
      <w:marRight w:val="0"/>
      <w:marTop w:val="0"/>
      <w:marBottom w:val="0"/>
      <w:divBdr>
        <w:top w:val="none" w:sz="0" w:space="0" w:color="auto"/>
        <w:left w:val="none" w:sz="0" w:space="0" w:color="auto"/>
        <w:bottom w:val="none" w:sz="0" w:space="0" w:color="auto"/>
        <w:right w:val="none" w:sz="0" w:space="0" w:color="auto"/>
      </w:divBdr>
      <w:divsChild>
        <w:div w:id="920955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file:///C:\Documents%20and%20Settings\a0192895\My%20Documents\Workshop%20Stellaris%20LaunchPad\ppt\M4F_LaunchPad.pptx!258" TargetMode="External"/><Relationship Id="rId18" Type="http://schemas.openxmlformats.org/officeDocument/2006/relationships/image" Target="media/image7.emf"/><Relationship Id="rId26" Type="http://schemas.openxmlformats.org/officeDocument/2006/relationships/hyperlink" Target="http://www.ti.com/StellarisPinMuxUtility" TargetMode="External"/><Relationship Id="rId39" Type="http://schemas.openxmlformats.org/officeDocument/2006/relationships/image" Target="media/image17.png"/><Relationship Id="rId21" Type="http://schemas.openxmlformats.org/officeDocument/2006/relationships/oleObject" Target="file:///C:\Documents%20and%20Settings\a0192895\My%20Documents\Workshop%20Stellaris%20LaunchPad\ppt\M4F_LaunchPad.pptx!264" TargetMode="External"/><Relationship Id="rId34" Type="http://schemas.openxmlformats.org/officeDocument/2006/relationships/hyperlink" Target="http://www.harborfreight.com/catalogsearch/result?q=multimeter" TargetMode="External"/><Relationship Id="rId42" Type="http://schemas.openxmlformats.org/officeDocument/2006/relationships/image" Target="media/image20.png"/><Relationship Id="rId47" Type="http://schemas.openxmlformats.org/officeDocument/2006/relationships/hyperlink" Target="http://www.ti.com/StellarisLaunchPadWorkshop" TargetMode="External"/><Relationship Id="rId50" Type="http://schemas.openxmlformats.org/officeDocument/2006/relationships/hyperlink" Target="http://www.gimp.org" TargetMode="External"/><Relationship Id="rId55" Type="http://schemas.openxmlformats.org/officeDocument/2006/relationships/hyperlink" Target="http://www.ti.com/tool/EK-LM4F120XL" TargetMode="External"/><Relationship Id="rId63" Type="http://schemas.openxmlformats.org/officeDocument/2006/relationships/image" Target="media/image25.jpeg"/><Relationship Id="rId68"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image" Target="media/image12.emf"/><Relationship Id="rId11" Type="http://schemas.openxmlformats.org/officeDocument/2006/relationships/hyperlink" Target="http://www.ti.com/StellarisLaunchPadWorkshop" TargetMode="External"/><Relationship Id="rId24" Type="http://schemas.openxmlformats.org/officeDocument/2006/relationships/image" Target="media/image10.emf"/><Relationship Id="rId32" Type="http://schemas.openxmlformats.org/officeDocument/2006/relationships/oleObject" Target="file:///C:\Documents%20and%20Settings\a0192895\My%20Documents\Workshop%20Stellaris%20LaunchPad\ppt\M4F_LaunchPad.pptx!267" TargetMode="External"/><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hyperlink" Target="http://www.ti.com/tool/stellaris_icdi_drivers" TargetMode="External"/><Relationship Id="rId53" Type="http://schemas.openxmlformats.org/officeDocument/2006/relationships/hyperlink" Target="http://www.ti.com/launchpad" TargetMode="External"/><Relationship Id="rId58" Type="http://schemas.openxmlformats.org/officeDocument/2006/relationships/hyperlink" Target="http://www.ti.com/product/lm4f120h5qr" TargetMode="External"/><Relationship Id="rId66" Type="http://schemas.openxmlformats.org/officeDocument/2006/relationships/image" Target="media/image28.wmf"/><Relationship Id="rId5" Type="http://schemas.openxmlformats.org/officeDocument/2006/relationships/settings" Target="settings.xml"/><Relationship Id="rId15" Type="http://schemas.openxmlformats.org/officeDocument/2006/relationships/package" Target="embeddings/Microsoft_PowerPoint_Slide1.sldx"/><Relationship Id="rId23" Type="http://schemas.openxmlformats.org/officeDocument/2006/relationships/oleObject" Target="file:///C:\Documents%20and%20Settings\a0192895\My%20Documents\Workshop%20Stellaris%20LaunchPad\ppt\M4F_LaunchPad.pptx!263" TargetMode="External"/><Relationship Id="rId28" Type="http://schemas.openxmlformats.org/officeDocument/2006/relationships/oleObject" Target="file:///C:\Documents%20and%20Settings\a0192895\My%20Documents\Workshop%20Stellaris%20LaunchPad\ppt\M4F_LaunchPad.pptx!353" TargetMode="External"/><Relationship Id="rId36" Type="http://schemas.openxmlformats.org/officeDocument/2006/relationships/image" Target="media/image14.png"/><Relationship Id="rId49" Type="http://schemas.openxmlformats.org/officeDocument/2006/relationships/hyperlink" Target="http://www.ti.com/sw-usb-win" TargetMode="External"/><Relationship Id="rId57" Type="http://schemas.openxmlformats.org/officeDocument/2006/relationships/hyperlink" Target="http://www.ti.com/launchpadwiki" TargetMode="External"/><Relationship Id="rId61" Type="http://schemas.openxmlformats.org/officeDocument/2006/relationships/image" Target="media/image23.jpeg"/><Relationship Id="rId10" Type="http://schemas.openxmlformats.org/officeDocument/2006/relationships/oleObject" Target="file:///C:\Documents%20and%20Settings\a0192895\My%20Documents\Workshop%20Stellaris%20LaunchPad\ppt\M4F_LaunchPad.pptx!257" TargetMode="External"/><Relationship Id="rId19" Type="http://schemas.openxmlformats.org/officeDocument/2006/relationships/oleObject" Target="file:///C:\Documents%20and%20Settings\a0192895\My%20Documents\Workshop%20Stellaris%20LaunchPad\ppt\M4F_LaunchPad.pptx!262" TargetMode="External"/><Relationship Id="rId31" Type="http://schemas.openxmlformats.org/officeDocument/2006/relationships/image" Target="media/image13.emf"/><Relationship Id="rId44" Type="http://schemas.openxmlformats.org/officeDocument/2006/relationships/hyperlink" Target="http://www.ti.com/tool/lmflashprogrammer" TargetMode="External"/><Relationship Id="rId52" Type="http://schemas.openxmlformats.org/officeDocument/2006/relationships/hyperlink" Target="http://www.ti.com/lit/pdf/spnu151" TargetMode="External"/><Relationship Id="rId60" Type="http://schemas.openxmlformats.org/officeDocument/2006/relationships/image" Target="media/image22.png"/><Relationship Id="rId65" Type="http://schemas.openxmlformats.org/officeDocument/2006/relationships/image" Target="media/image27.png"/><Relationship Id="rId73"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3.emf"/><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image" Target="media/image11.emf"/><Relationship Id="rId30" Type="http://schemas.openxmlformats.org/officeDocument/2006/relationships/oleObject" Target="file:///C:\Documents%20and%20Settings\a0192895\My%20Documents\Workshop%20Stellaris%20LaunchPad\ppt\M4F_LaunchPad.pptx!266" TargetMode="External"/><Relationship Id="rId35" Type="http://schemas.openxmlformats.org/officeDocument/2006/relationships/hyperlink" Target="http://processors.wiki.ti.com/index.php/Download_CCS" TargetMode="External"/><Relationship Id="rId43" Type="http://schemas.openxmlformats.org/officeDocument/2006/relationships/hyperlink" Target="http://www.ti.com/tool/sw-lm3s" TargetMode="External"/><Relationship Id="rId48" Type="http://schemas.openxmlformats.org/officeDocument/2006/relationships/hyperlink" Target="http://the.earth.li/~sgtatham/putty/latest/x86/putty.exe" TargetMode="External"/><Relationship Id="rId56" Type="http://schemas.openxmlformats.org/officeDocument/2006/relationships/hyperlink" Target="http://www.ti.com/boosterpack" TargetMode="External"/><Relationship Id="rId64" Type="http://schemas.openxmlformats.org/officeDocument/2006/relationships/image" Target="media/image26.png"/><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www.ti.com/product/lm4f120h5qr"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file:///C:\Documents%20and%20Settings\a0192895\My%20Documents\Workshop%20Stellaris%20LaunchPad\ppt\M4F_LaunchPad.pptx!261" TargetMode="External"/><Relationship Id="rId25" Type="http://schemas.openxmlformats.org/officeDocument/2006/relationships/oleObject" Target="file:///C:\Documents%20and%20Settings\a0192895\My%20Documents\Workshop%20Stellaris%20LaunchPad\ppt\M4F_LaunchPad.pptx!390" TargetMode="External"/><Relationship Id="rId33" Type="http://schemas.openxmlformats.org/officeDocument/2006/relationships/hyperlink" Target="http://www.ti.com/tool/EK-LM4F120XL" TargetMode="External"/><Relationship Id="rId38" Type="http://schemas.openxmlformats.org/officeDocument/2006/relationships/image" Target="media/image16.png"/><Relationship Id="rId46" Type="http://schemas.openxmlformats.org/officeDocument/2006/relationships/hyperlink" Target="http://www.ti.com/StellarisLaunchPadWorkshop" TargetMode="External"/><Relationship Id="rId59" Type="http://schemas.openxmlformats.org/officeDocument/2006/relationships/image" Target="media/image21.gif"/><Relationship Id="rId67" Type="http://schemas.openxmlformats.org/officeDocument/2006/relationships/header" Target="header1.xml"/><Relationship Id="rId20" Type="http://schemas.openxmlformats.org/officeDocument/2006/relationships/image" Target="media/image8.emf"/><Relationship Id="rId41" Type="http://schemas.openxmlformats.org/officeDocument/2006/relationships/image" Target="media/image19.png"/><Relationship Id="rId54" Type="http://schemas.openxmlformats.org/officeDocument/2006/relationships/hyperlink" Target="http://www.ti.com/stellaris-launchpad" TargetMode="External"/><Relationship Id="rId62" Type="http://schemas.openxmlformats.org/officeDocument/2006/relationships/image" Target="media/image24.png"/><Relationship Id="rId7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0192895\Application%20Data\Microsoft\Templates\ttoOffice200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DF6D783-DDC2-435F-8889-858834A64E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ttoOffice2007.dotx</Template>
  <TotalTime>4398</TotalTime>
  <Pages>6</Pages>
  <Words>2614</Words>
  <Characters>14901</Characters>
  <Application>Microsoft Office Word</Application>
  <DocSecurity>0</DocSecurity>
  <Lines>124</Lines>
  <Paragraphs>34</Paragraphs>
  <ScaleCrop>false</ScaleCrop>
  <HeadingPairs>
    <vt:vector size="2" baseType="variant">
      <vt:variant>
        <vt:lpstr>Title</vt:lpstr>
      </vt:variant>
      <vt:variant>
        <vt:i4>1</vt:i4>
      </vt:variant>
    </vt:vector>
  </HeadingPairs>
  <TitlesOfParts>
    <vt:vector size="1" baseType="lpstr">
      <vt:lpstr> - Introduction</vt:lpstr>
    </vt:vector>
  </TitlesOfParts>
  <Company/>
  <LinksUpToDate>false</LinksUpToDate>
  <CharactersWithSpaces>17481</CharactersWithSpaces>
  <SharedDoc>false</SharedDoc>
  <HLinks>
    <vt:vector size="30" baseType="variant">
      <vt:variant>
        <vt:i4>5832798</vt:i4>
      </vt:variant>
      <vt:variant>
        <vt:i4>164</vt:i4>
      </vt:variant>
      <vt:variant>
        <vt:i4>0</vt:i4>
      </vt:variant>
      <vt:variant>
        <vt:i4>5</vt:i4>
      </vt:variant>
      <vt:variant>
        <vt:lpwstr>http://www.java.com/</vt:lpwstr>
      </vt:variant>
      <vt:variant>
        <vt:lpwstr/>
      </vt:variant>
      <vt:variant>
        <vt:i4>4718595</vt:i4>
      </vt:variant>
      <vt:variant>
        <vt:i4>161</vt:i4>
      </vt:variant>
      <vt:variant>
        <vt:i4>0</vt:i4>
      </vt:variant>
      <vt:variant>
        <vt:i4>5</vt:i4>
      </vt:variant>
      <vt:variant>
        <vt:lpwstr>http://focus.ti.com/mcu/docs/mcuorphantoolsw.tsp?sectionId=632&amp;orphantabId=8</vt:lpwstr>
      </vt:variant>
      <vt:variant>
        <vt:lpwstr/>
      </vt:variant>
      <vt:variant>
        <vt:i4>4718595</vt:i4>
      </vt:variant>
      <vt:variant>
        <vt:i4>158</vt:i4>
      </vt:variant>
      <vt:variant>
        <vt:i4>0</vt:i4>
      </vt:variant>
      <vt:variant>
        <vt:i4>5</vt:i4>
      </vt:variant>
      <vt:variant>
        <vt:lpwstr>http://focus.ti.com/mcu/docs/mcuorphantoolsw.tsp?sectionId=632&amp;orphantabId=8</vt:lpwstr>
      </vt:variant>
      <vt:variant>
        <vt:lpwstr/>
      </vt:variant>
      <vt:variant>
        <vt:i4>1835125</vt:i4>
      </vt:variant>
      <vt:variant>
        <vt:i4>155</vt:i4>
      </vt:variant>
      <vt:variant>
        <vt:i4>0</vt:i4>
      </vt:variant>
      <vt:variant>
        <vt:i4>5</vt:i4>
      </vt:variant>
      <vt:variant>
        <vt:lpwstr>http://processors.wiki.ti.com/index.php/Download_CCS</vt:lpwstr>
      </vt:variant>
      <vt:variant>
        <vt:lpwstr/>
      </vt:variant>
      <vt:variant>
        <vt:i4>8192050</vt:i4>
      </vt:variant>
      <vt:variant>
        <vt:i4>8</vt:i4>
      </vt:variant>
      <vt:variant>
        <vt:i4>0</vt:i4>
      </vt:variant>
      <vt:variant>
        <vt:i4>5</vt:i4>
      </vt:variant>
      <vt:variant>
        <vt:lpwstr>http://processors.wiki.ti.com/index.php/Getting_Started_with_StellarisWare_Workshop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 Introduction</dc:title>
  <dc:subject>Getting Started With the Stellaris EK-LM4F120XL LaunchPad Workshop</dc:subject>
  <dc:creator>Scott Bland</dc:creator>
  <cp:keywords>1</cp:keywords>
  <dc:description/>
  <cp:lastModifiedBy>Scott Bland</cp:lastModifiedBy>
  <cp:revision>278</cp:revision>
  <cp:lastPrinted>2012-05-28T01:41:00Z</cp:lastPrinted>
  <dcterms:created xsi:type="dcterms:W3CDTF">2011-04-29T22:06:00Z</dcterms:created>
  <dcterms:modified xsi:type="dcterms:W3CDTF">2013-03-13T22:36:00Z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ath_labs">
    <vt:lpwstr/>
  </property>
</Properties>
</file>